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25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/>
      </w:tblPr>
      <w:tblGrid>
        <w:gridCol w:w="25"/>
      </w:tblGrid>
      <w:tr w:rsidR="004D14F2" w:rsidRPr="00E924F3" w:rsidTr="00EE263A">
        <w:tc>
          <w:tcPr>
            <w:tcW w:w="25" w:type="dxa"/>
          </w:tcPr>
          <w:p w:rsidR="004D14F2" w:rsidRPr="00E924F3" w:rsidRDefault="004D14F2" w:rsidP="00EE263A">
            <w:pPr>
              <w:pStyle w:val="Minimal"/>
            </w:pPr>
          </w:p>
        </w:tc>
      </w:tr>
    </w:tbl>
    <w:p w:rsidR="004D14F2" w:rsidRPr="00E924F3" w:rsidRDefault="004D14F2" w:rsidP="004D14F2">
      <w:pPr>
        <w:sectPr w:rsidR="004D14F2" w:rsidRPr="00E924F3" w:rsidSect="00904B1B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4D14F2" w:rsidRPr="00E924F3" w:rsidRDefault="00EE263A" w:rsidP="004D14F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r w:rsidRPr="00E924F3">
        <w:rPr>
          <w:rFonts w:cs="Arial"/>
          <w:b/>
          <w:szCs w:val="22"/>
        </w:rPr>
        <w:lastRenderedPageBreak/>
        <w:t>Wohnraumförderungsgesetz</w:t>
      </w:r>
      <w:r w:rsidR="001927A3" w:rsidRPr="00E924F3">
        <w:rPr>
          <w:rFonts w:cs="Arial"/>
          <w:b/>
          <w:szCs w:val="22"/>
        </w:rPr>
        <w:t xml:space="preserve"> (WRFG), </w:t>
      </w:r>
      <w:r w:rsidR="004D14F2" w:rsidRPr="00E924F3">
        <w:rPr>
          <w:rFonts w:cs="Arial"/>
          <w:b/>
          <w:szCs w:val="22"/>
        </w:rPr>
        <w:t>Fragebogen</w:t>
      </w:r>
    </w:p>
    <w:p w:rsidR="004D14F2" w:rsidRPr="00E924F3" w:rsidRDefault="004D14F2" w:rsidP="004D14F2">
      <w:pPr>
        <w:rPr>
          <w:rFonts w:cs="Arial"/>
          <w:szCs w:val="22"/>
        </w:rPr>
      </w:pPr>
    </w:p>
    <w:p w:rsidR="004D14F2" w:rsidRPr="00E924F3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E924F3">
        <w:rPr>
          <w:rFonts w:cs="Arial"/>
          <w:szCs w:val="22"/>
        </w:rPr>
        <w:t>Dieses Formular kann auch elektronisch ausgefüllt werden. Es ist zusammen mit den zug</w:t>
      </w:r>
      <w:r w:rsidRPr="00E924F3">
        <w:rPr>
          <w:rFonts w:cs="Arial"/>
          <w:szCs w:val="22"/>
        </w:rPr>
        <w:t>e</w:t>
      </w:r>
      <w:r w:rsidRPr="00E924F3">
        <w:rPr>
          <w:rFonts w:cs="Arial"/>
          <w:szCs w:val="22"/>
        </w:rPr>
        <w:t>hörigen Unterlagen unter www.nw.ch → Vernehmlassungen abrufbar.</w:t>
      </w:r>
    </w:p>
    <w:p w:rsidR="004D14F2" w:rsidRPr="00E924F3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4D14F2" w:rsidRPr="00E924F3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E924F3">
        <w:rPr>
          <w:rFonts w:cs="Arial"/>
          <w:szCs w:val="22"/>
        </w:rPr>
        <w:t>Wir sind Ihnen dankbar, wenn Sie sich bei Ihrer Stellungnahme an der Struktur dieses Fo</w:t>
      </w:r>
      <w:r w:rsidRPr="00E924F3">
        <w:rPr>
          <w:rFonts w:cs="Arial"/>
          <w:szCs w:val="22"/>
        </w:rPr>
        <w:t>r</w:t>
      </w:r>
      <w:r w:rsidRPr="00E924F3">
        <w:rPr>
          <w:rFonts w:cs="Arial"/>
          <w:szCs w:val="22"/>
        </w:rPr>
        <w:t>mulars orientieren. Sie erleichtern damit die Auswertung der Vernehmlassung.</w:t>
      </w:r>
    </w:p>
    <w:p w:rsidR="004D14F2" w:rsidRPr="00E924F3" w:rsidRDefault="004D14F2" w:rsidP="004D14F2">
      <w:pPr>
        <w:rPr>
          <w:rFonts w:cs="Arial"/>
          <w:szCs w:val="22"/>
        </w:rPr>
      </w:pPr>
    </w:p>
    <w:p w:rsidR="004D14F2" w:rsidRPr="00E924F3" w:rsidRDefault="004D14F2" w:rsidP="004D14F2">
      <w:pPr>
        <w:rPr>
          <w:rFonts w:cs="Arial"/>
          <w:szCs w:val="22"/>
        </w:rPr>
      </w:pPr>
      <w:bookmarkStart w:id="0" w:name="Leerzeile"/>
      <w:bookmarkEnd w:id="0"/>
    </w:p>
    <w:p w:rsidR="004D14F2" w:rsidRPr="00E924F3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>Organisation:</w:t>
      </w:r>
      <w:r w:rsidRPr="00E924F3">
        <w:rPr>
          <w:rFonts w:cs="Arial"/>
          <w:szCs w:val="22"/>
        </w:rPr>
        <w:tab/>
        <w:t>_______________________________________________</w:t>
      </w:r>
    </w:p>
    <w:p w:rsidR="004D14F2" w:rsidRPr="00E924F3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>Vorname, Name:</w:t>
      </w:r>
      <w:r w:rsidRPr="00E924F3">
        <w:rPr>
          <w:rFonts w:cs="Arial"/>
          <w:szCs w:val="22"/>
        </w:rPr>
        <w:tab/>
        <w:t>_______________________________________________</w:t>
      </w:r>
    </w:p>
    <w:p w:rsidR="004D14F2" w:rsidRPr="00E924F3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>Adresse, Ort:</w:t>
      </w:r>
      <w:r w:rsidRPr="00E924F3">
        <w:rPr>
          <w:rFonts w:cs="Arial"/>
          <w:szCs w:val="22"/>
        </w:rPr>
        <w:tab/>
        <w:t>_______________________________________________</w:t>
      </w:r>
    </w:p>
    <w:p w:rsidR="004D14F2" w:rsidRPr="00E924F3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>Telefon-Nr. für Rückfragen:</w:t>
      </w:r>
      <w:r w:rsidRPr="00E924F3">
        <w:rPr>
          <w:rFonts w:cs="Arial"/>
          <w:szCs w:val="22"/>
        </w:rPr>
        <w:tab/>
        <w:t>_______________________________________________</w:t>
      </w:r>
    </w:p>
    <w:p w:rsidR="004D14F2" w:rsidRPr="00E924F3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3686"/>
        </w:tabs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3686"/>
        </w:tabs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3686"/>
        </w:tabs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902234" w:rsidRPr="00E924F3" w:rsidRDefault="00902234" w:rsidP="004D14F2">
      <w:pPr>
        <w:tabs>
          <w:tab w:val="left" w:pos="3686"/>
        </w:tabs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E924F3">
        <w:rPr>
          <w:rFonts w:cs="Arial"/>
          <w:b/>
          <w:szCs w:val="22"/>
          <w:u w:val="single"/>
        </w:rPr>
        <w:t>1.</w:t>
      </w:r>
      <w:r w:rsidRPr="00E924F3">
        <w:rPr>
          <w:rFonts w:cs="Arial"/>
          <w:b/>
          <w:szCs w:val="22"/>
          <w:u w:val="single"/>
        </w:rPr>
        <w:tab/>
        <w:t>Beteiligung</w:t>
      </w:r>
      <w:r w:rsidR="00CD1ABB" w:rsidRPr="00E924F3">
        <w:rPr>
          <w:rFonts w:cs="Arial"/>
          <w:b/>
          <w:szCs w:val="22"/>
          <w:u w:val="single"/>
        </w:rPr>
        <w:t xml:space="preserve"> des Kantons und der Gemeinden</w:t>
      </w:r>
      <w:r w:rsidRPr="00E924F3">
        <w:rPr>
          <w:rFonts w:cs="Arial"/>
          <w:b/>
          <w:szCs w:val="22"/>
          <w:u w:val="single"/>
        </w:rPr>
        <w:t xml:space="preserve"> </w:t>
      </w:r>
      <w:r w:rsidR="00CD1ABB" w:rsidRPr="00E924F3">
        <w:rPr>
          <w:rFonts w:cs="Arial"/>
          <w:b/>
          <w:szCs w:val="22"/>
          <w:u w:val="single"/>
        </w:rPr>
        <w:t>an Organisationen des gemeinnü</w:t>
      </w:r>
      <w:r w:rsidR="00CD1ABB" w:rsidRPr="00E924F3">
        <w:rPr>
          <w:rFonts w:cs="Arial"/>
          <w:b/>
          <w:szCs w:val="22"/>
          <w:u w:val="single"/>
        </w:rPr>
        <w:t>t</w:t>
      </w:r>
      <w:r w:rsidR="00CD1ABB" w:rsidRPr="00E924F3">
        <w:rPr>
          <w:rFonts w:cs="Arial"/>
          <w:b/>
          <w:szCs w:val="22"/>
          <w:u w:val="single"/>
        </w:rPr>
        <w:t>zigen Wohnbaus</w:t>
      </w:r>
    </w:p>
    <w:p w:rsidR="004D14F2" w:rsidRPr="00E924F3" w:rsidRDefault="00902234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EE263A" w:rsidRPr="00E924F3">
        <w:rPr>
          <w:rFonts w:cs="Arial"/>
          <w:szCs w:val="22"/>
        </w:rPr>
        <w:t xml:space="preserve">Befürworten Sie, dass sich Kanton und Gemeinden an </w:t>
      </w:r>
      <w:r w:rsidR="001927A3" w:rsidRPr="00E924F3">
        <w:rPr>
          <w:rFonts w:cs="Arial"/>
          <w:szCs w:val="22"/>
        </w:rPr>
        <w:t xml:space="preserve">anerkannten </w:t>
      </w:r>
      <w:r w:rsidR="00EE263A" w:rsidRPr="00E924F3">
        <w:rPr>
          <w:rFonts w:cs="Arial"/>
          <w:szCs w:val="22"/>
        </w:rPr>
        <w:t>Organisationen des gemeinnützigen Wohnbaus beteiligen können?</w:t>
      </w:r>
      <w:r w:rsidR="004D14F2" w:rsidRPr="00E924F3">
        <w:rPr>
          <w:rFonts w:cs="Arial"/>
          <w:szCs w:val="22"/>
        </w:rPr>
        <w:t xml:space="preserve"> (</w:t>
      </w:r>
      <w:r w:rsidR="00D5790C" w:rsidRPr="00E924F3">
        <w:rPr>
          <w:rFonts w:cs="Arial"/>
          <w:szCs w:val="22"/>
        </w:rPr>
        <w:t>Art. 4 Abs. 1 Ziff. 1</w:t>
      </w:r>
      <w:r w:rsidR="00EE263A" w:rsidRPr="00E924F3">
        <w:rPr>
          <w:rFonts w:cs="Arial"/>
          <w:szCs w:val="22"/>
        </w:rPr>
        <w:t xml:space="preserve"> WRFG</w:t>
      </w:r>
      <w:r w:rsidR="004D14F2" w:rsidRPr="00E924F3">
        <w:rPr>
          <w:rFonts w:cs="Arial"/>
          <w:szCs w:val="22"/>
        </w:rPr>
        <w:t>)</w:t>
      </w:r>
    </w:p>
    <w:p w:rsidR="004D14F2" w:rsidRPr="00E924F3" w:rsidRDefault="004D14F2" w:rsidP="004D14F2">
      <w:pPr>
        <w:tabs>
          <w:tab w:val="left" w:pos="567"/>
        </w:tabs>
        <w:rPr>
          <w:rFonts w:cs="Arial"/>
          <w:szCs w:val="22"/>
        </w:rPr>
      </w:pPr>
    </w:p>
    <w:p w:rsidR="004D14F2" w:rsidRPr="00E924F3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4D14F2" w:rsidRPr="00E924F3" w:rsidRDefault="004D14F2" w:rsidP="004D14F2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4D14F2" w:rsidRPr="00E924F3" w:rsidRDefault="004D14F2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>
      <w:pPr>
        <w:spacing w:line="240" w:lineRule="auto"/>
        <w:rPr>
          <w:rFonts w:cs="Arial"/>
          <w:b/>
          <w:szCs w:val="22"/>
          <w:u w:val="single"/>
        </w:rPr>
      </w:pPr>
      <w:r w:rsidRPr="00E924F3">
        <w:rPr>
          <w:rFonts w:cs="Arial"/>
          <w:b/>
          <w:szCs w:val="22"/>
          <w:u w:val="single"/>
        </w:rPr>
        <w:br w:type="page"/>
      </w:r>
    </w:p>
    <w:p w:rsidR="00902234" w:rsidRPr="00E924F3" w:rsidRDefault="004D14F2" w:rsidP="00902234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E924F3">
        <w:rPr>
          <w:rFonts w:cs="Arial"/>
          <w:b/>
          <w:szCs w:val="22"/>
          <w:u w:val="single"/>
        </w:rPr>
        <w:lastRenderedPageBreak/>
        <w:t>2.</w:t>
      </w:r>
      <w:r w:rsidR="00902234" w:rsidRPr="00E924F3">
        <w:rPr>
          <w:rFonts w:cs="Arial"/>
          <w:b/>
          <w:szCs w:val="22"/>
          <w:u w:val="single"/>
        </w:rPr>
        <w:tab/>
      </w:r>
      <w:r w:rsidR="00F53A2B" w:rsidRPr="00E924F3">
        <w:rPr>
          <w:rFonts w:cs="Arial"/>
          <w:b/>
          <w:szCs w:val="22"/>
          <w:u w:val="single"/>
        </w:rPr>
        <w:t xml:space="preserve">Überlagerte </w:t>
      </w:r>
      <w:r w:rsidR="00CD1ABB" w:rsidRPr="00E924F3">
        <w:rPr>
          <w:rFonts w:cs="Arial"/>
          <w:b/>
          <w:szCs w:val="22"/>
          <w:u w:val="single"/>
        </w:rPr>
        <w:t xml:space="preserve">Zone mit </w:t>
      </w:r>
      <w:r w:rsidR="00902234" w:rsidRPr="00E924F3">
        <w:rPr>
          <w:rFonts w:cs="Arial"/>
          <w:b/>
          <w:szCs w:val="22"/>
          <w:u w:val="single"/>
        </w:rPr>
        <w:t>Nutzungsbonus</w:t>
      </w:r>
      <w:r w:rsidR="00CD1ABB" w:rsidRPr="00E924F3">
        <w:rPr>
          <w:rFonts w:cs="Arial"/>
          <w:b/>
          <w:szCs w:val="22"/>
          <w:u w:val="single"/>
        </w:rPr>
        <w:t xml:space="preserve"> für Organisationen des gemeinnützigen Wohnbaus</w:t>
      </w:r>
    </w:p>
    <w:p w:rsidR="004D14F2" w:rsidRPr="00E924F3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2220B3" w:rsidRPr="00E924F3">
        <w:rPr>
          <w:rFonts w:cs="Arial"/>
          <w:szCs w:val="22"/>
        </w:rPr>
        <w:t>2</w:t>
      </w:r>
      <w:r w:rsidR="00EE263A" w:rsidRPr="00E924F3">
        <w:t xml:space="preserve">a) Befürworten Sie, dass der Kanton den Gemeinden ermöglicht, überlagerte Zonen mit Nutzungsbonus für Organisationen des gemeinnützigen Wohnbaus </w:t>
      </w:r>
      <w:r w:rsidR="00D5790C" w:rsidRPr="00E924F3">
        <w:t>festzulegen</w:t>
      </w:r>
      <w:r w:rsidR="00EE263A" w:rsidRPr="00E924F3">
        <w:t xml:space="preserve"> (Anreizsystem)? (Art. 57a ff PBG)</w:t>
      </w:r>
    </w:p>
    <w:p w:rsidR="004D14F2" w:rsidRPr="00E924F3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4D14F2" w:rsidRPr="00E924F3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</w:p>
    <w:p w:rsidR="004D14F2" w:rsidRPr="00E924F3" w:rsidRDefault="004D14F2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CD1ABB" w:rsidP="00902234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2220B3" w:rsidRPr="00E924F3">
        <w:rPr>
          <w:rFonts w:cs="Arial"/>
          <w:szCs w:val="22"/>
        </w:rPr>
        <w:t>2</w:t>
      </w:r>
      <w:r w:rsidRPr="00E924F3">
        <w:rPr>
          <w:rFonts w:cs="Arial"/>
          <w:szCs w:val="22"/>
        </w:rPr>
        <w:t>b</w:t>
      </w:r>
      <w:r w:rsidR="00902234" w:rsidRPr="00E924F3">
        <w:t xml:space="preserve">) Befürworten Sie, dass nur </w:t>
      </w:r>
      <w:r w:rsidR="00902234" w:rsidRPr="00E924F3">
        <w:rPr>
          <w:u w:val="single"/>
        </w:rPr>
        <w:t>anerkannte</w:t>
      </w:r>
      <w:r w:rsidR="00902234" w:rsidRPr="00E924F3">
        <w:t xml:space="preserve"> Organisationen des gemeinnützigen Woh</w:t>
      </w:r>
      <w:r w:rsidR="00902234" w:rsidRPr="00E924F3">
        <w:t>n</w:t>
      </w:r>
      <w:r w:rsidR="00902234" w:rsidRPr="00E924F3">
        <w:t>baus den Nutzungsbonus gemäss Art. 57c PBG beanspruchen können? (Art. 57b</w:t>
      </w:r>
      <w:r w:rsidR="002220B3" w:rsidRPr="00E924F3">
        <w:t xml:space="preserve"> PBG</w:t>
      </w:r>
      <w:r w:rsidR="00902234" w:rsidRPr="00E924F3">
        <w:t>)</w:t>
      </w:r>
    </w:p>
    <w:p w:rsidR="00902234" w:rsidRPr="00E924F3" w:rsidRDefault="00902234" w:rsidP="00902234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902234" w:rsidRPr="00E924F3" w:rsidRDefault="00902234" w:rsidP="00902234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2220B3" w:rsidRPr="00E924F3">
        <w:rPr>
          <w:rFonts w:cs="Arial"/>
          <w:szCs w:val="22"/>
        </w:rPr>
        <w:t>2</w:t>
      </w:r>
      <w:r w:rsidRPr="00E924F3">
        <w:t>c) Befürworten Sie, dass zur Anerkennung der Organisationen des gemeinnützigen Wohnbaus die Voraussetzungen der eidgenössischen Wohnraumförderungsveror</w:t>
      </w:r>
      <w:r w:rsidRPr="00E924F3">
        <w:t>d</w:t>
      </w:r>
      <w:r w:rsidRPr="00E924F3">
        <w:t xml:space="preserve">nung (Art. 37 WFV) </w:t>
      </w:r>
      <w:r w:rsidR="002220B3" w:rsidRPr="00E924F3">
        <w:t>gelten</w:t>
      </w:r>
      <w:r w:rsidRPr="00E924F3">
        <w:t>?</w:t>
      </w:r>
      <w:r w:rsidR="00D5790C" w:rsidRPr="00E924F3">
        <w:rPr>
          <w:rFonts w:cs="Arial"/>
          <w:szCs w:val="22"/>
        </w:rPr>
        <w:t xml:space="preserve"> (Art. 3</w:t>
      </w:r>
      <w:r w:rsidR="00F53A2B" w:rsidRPr="00E924F3">
        <w:rPr>
          <w:rFonts w:cs="Arial"/>
          <w:szCs w:val="22"/>
        </w:rPr>
        <w:t xml:space="preserve"> Abs. </w:t>
      </w:r>
      <w:r w:rsidR="00D5790C" w:rsidRPr="00E924F3">
        <w:rPr>
          <w:rFonts w:cs="Arial"/>
          <w:szCs w:val="22"/>
        </w:rPr>
        <w:t>1</w:t>
      </w:r>
      <w:r w:rsidRPr="00E924F3">
        <w:rPr>
          <w:rFonts w:cs="Arial"/>
          <w:szCs w:val="22"/>
        </w:rPr>
        <w:t>)</w:t>
      </w: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CD1ABB" w:rsidRPr="00E924F3" w:rsidRDefault="00CD1ABB" w:rsidP="00CD1ABB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CD1ABB" w:rsidRPr="00E924F3" w:rsidRDefault="00CD1ABB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lastRenderedPageBreak/>
        <w:tab/>
      </w:r>
      <w:r w:rsidR="002220B3" w:rsidRPr="00E924F3">
        <w:rPr>
          <w:rFonts w:cs="Arial"/>
          <w:szCs w:val="22"/>
        </w:rPr>
        <w:t>2d</w:t>
      </w:r>
      <w:r w:rsidRPr="00E924F3">
        <w:t>) Befürworten Sie, dass Zonen nur dann durch die „Zone mit Nutzungsbonus für O</w:t>
      </w:r>
      <w:r w:rsidRPr="00E924F3">
        <w:t>r</w:t>
      </w:r>
      <w:r w:rsidRPr="00E924F3">
        <w:t>ganisationen des gemeinnützigen Wohnbaus“ überlagert werden dürfen, wenn die z</w:t>
      </w:r>
      <w:r w:rsidRPr="00E924F3">
        <w:t>o</w:t>
      </w:r>
      <w:r w:rsidRPr="00E924F3">
        <w:t>nengemäss maximale Gesamthöhe mindestens 10 Meter beträgt?</w:t>
      </w:r>
      <w:r w:rsidR="00F53A2B" w:rsidRPr="00E924F3">
        <w:t xml:space="preserve"> </w:t>
      </w:r>
      <w:r w:rsidRPr="00E924F3">
        <w:t>(Art. 57a Abs. 2 PBG)</w:t>
      </w:r>
    </w:p>
    <w:p w:rsidR="00902234" w:rsidRPr="00E924F3" w:rsidRDefault="00902234" w:rsidP="00902234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902234" w:rsidRPr="00E924F3" w:rsidRDefault="00902234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902234" w:rsidRPr="00E924F3" w:rsidRDefault="00902234" w:rsidP="00902234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</w:p>
    <w:p w:rsidR="00902234" w:rsidRPr="00E924F3" w:rsidRDefault="00902234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E924F3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2220B3" w:rsidRPr="00E924F3">
        <w:rPr>
          <w:rFonts w:cs="Arial"/>
          <w:szCs w:val="22"/>
        </w:rPr>
        <w:t>2e</w:t>
      </w:r>
      <w:r w:rsidR="00EE263A" w:rsidRPr="00E924F3">
        <w:t xml:space="preserve">) </w:t>
      </w:r>
      <w:r w:rsidR="002220B3" w:rsidRPr="00E924F3">
        <w:t xml:space="preserve">Befürworten Sie die Ausgestaltung des Nutzungsbonus unter Berücksichtigung und in Abhängigkeit zum Gestaltungsplanbonus gemäss Art. 37 Abs. 3 Ziff. 1 und 2 </w:t>
      </w:r>
      <w:r w:rsidR="00694859" w:rsidRPr="00E924F3">
        <w:t>PBG</w:t>
      </w:r>
      <w:r w:rsidR="00D5790C" w:rsidRPr="00E924F3">
        <w:t xml:space="preserve"> </w:t>
      </w:r>
      <w:r w:rsidRPr="00E924F3">
        <w:rPr>
          <w:rFonts w:cs="Arial"/>
          <w:szCs w:val="22"/>
        </w:rPr>
        <w:t xml:space="preserve">(Art. </w:t>
      </w:r>
      <w:r w:rsidR="002220B3" w:rsidRPr="00E924F3">
        <w:rPr>
          <w:rFonts w:cs="Arial"/>
          <w:szCs w:val="22"/>
        </w:rPr>
        <w:t xml:space="preserve">57c </w:t>
      </w:r>
      <w:r w:rsidR="00EE263A" w:rsidRPr="00E924F3">
        <w:rPr>
          <w:rFonts w:cs="Arial"/>
          <w:szCs w:val="22"/>
        </w:rPr>
        <w:t>PBG</w:t>
      </w:r>
      <w:r w:rsidRPr="00E924F3">
        <w:rPr>
          <w:rFonts w:cs="Arial"/>
          <w:szCs w:val="22"/>
        </w:rPr>
        <w:t>)</w:t>
      </w:r>
    </w:p>
    <w:p w:rsidR="004D14F2" w:rsidRPr="00E924F3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</w:p>
    <w:p w:rsidR="004D14F2" w:rsidRPr="00E924F3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4D14F2" w:rsidRPr="00E924F3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2220B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F53A2B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tab/>
      </w:r>
      <w:r w:rsidR="002220B3" w:rsidRPr="00E924F3">
        <w:t>2f</w:t>
      </w:r>
      <w:r w:rsidR="00EE263A" w:rsidRPr="00E924F3">
        <w:t xml:space="preserve">) Befürworten Sie, dass der Zweck der Zone </w:t>
      </w:r>
      <w:r w:rsidRPr="00E924F3">
        <w:t xml:space="preserve">mit Nutzungsbonus für Organisationen des gemeinnützigen Wohnbaus </w:t>
      </w:r>
      <w:r w:rsidR="00CD1ABB" w:rsidRPr="00E924F3">
        <w:rPr>
          <w:i/>
        </w:rPr>
        <w:t>einerseits mit einer</w:t>
      </w:r>
      <w:r w:rsidR="00EE263A" w:rsidRPr="00E924F3">
        <w:rPr>
          <w:i/>
        </w:rPr>
        <w:t xml:space="preserve"> Veräusserungsbeschränkung</w:t>
      </w:r>
      <w:r w:rsidR="00EE263A" w:rsidRPr="00E924F3">
        <w:t xml:space="preserve"> </w:t>
      </w:r>
      <w:r w:rsidR="00CD1ABB" w:rsidRPr="00E924F3">
        <w:t xml:space="preserve">und </w:t>
      </w:r>
      <w:r w:rsidR="00CD1ABB" w:rsidRPr="00E924F3">
        <w:rPr>
          <w:i/>
        </w:rPr>
        <w:t>andererseits mit</w:t>
      </w:r>
      <w:r w:rsidR="00EE263A" w:rsidRPr="00E924F3">
        <w:rPr>
          <w:i/>
        </w:rPr>
        <w:t xml:space="preserve"> einem Kaufrecht der Gemeinde</w:t>
      </w:r>
      <w:r w:rsidR="00EE263A" w:rsidRPr="00E924F3">
        <w:t xml:space="preserve"> </w:t>
      </w:r>
      <w:r w:rsidR="00CD1ABB" w:rsidRPr="00E924F3">
        <w:t>(bei Verlust der Anerkennung</w:t>
      </w:r>
      <w:r w:rsidRPr="00E924F3">
        <w:t xml:space="preserve"> als O</w:t>
      </w:r>
      <w:r w:rsidRPr="00E924F3">
        <w:t>r</w:t>
      </w:r>
      <w:r w:rsidRPr="00E924F3">
        <w:t>ganisation des gemeinnützigen Wo</w:t>
      </w:r>
      <w:r w:rsidR="002220B3" w:rsidRPr="00E924F3">
        <w:t>h</w:t>
      </w:r>
      <w:r w:rsidRPr="00E924F3">
        <w:t>nbaus</w:t>
      </w:r>
      <w:r w:rsidR="00CD1ABB" w:rsidRPr="00E924F3">
        <w:t xml:space="preserve">) </w:t>
      </w:r>
      <w:r w:rsidR="00EE263A" w:rsidRPr="00E924F3">
        <w:t>gesichert wird? (Art</w:t>
      </w:r>
      <w:r w:rsidR="00CD1ABB" w:rsidRPr="00E924F3">
        <w:t>. 57d, 57e und 57</w:t>
      </w:r>
      <w:r w:rsidR="00EE263A" w:rsidRPr="00E924F3">
        <w:t>f PBG)</w:t>
      </w: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4D14F2" w:rsidRPr="00E924F3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Pr="00E924F3" w:rsidRDefault="004D14F2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CD1ABB" w:rsidP="00CD1ABB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E924F3">
        <w:rPr>
          <w:rFonts w:cs="Arial"/>
          <w:b/>
          <w:szCs w:val="22"/>
          <w:u w:val="single"/>
        </w:rPr>
        <w:lastRenderedPageBreak/>
        <w:t>3.</w:t>
      </w:r>
      <w:r w:rsidRPr="00E924F3">
        <w:rPr>
          <w:rFonts w:cs="Arial"/>
          <w:b/>
          <w:szCs w:val="22"/>
          <w:u w:val="single"/>
        </w:rPr>
        <w:tab/>
        <w:t>Vereinbarung über preisgünstigen Wohnraum</w:t>
      </w:r>
    </w:p>
    <w:p w:rsidR="004D14F2" w:rsidRPr="00E924F3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2220B3" w:rsidRPr="00E924F3">
        <w:rPr>
          <w:rFonts w:cs="Arial"/>
          <w:szCs w:val="22"/>
        </w:rPr>
        <w:t>3</w:t>
      </w:r>
      <w:r w:rsidR="00EE263A" w:rsidRPr="00E924F3">
        <w:t xml:space="preserve">a) Befürworten Sie, dass die Gemeinden bei Neueinzonungen sowie bei Um- und Aufzonungen </w:t>
      </w:r>
      <w:r w:rsidR="00EE263A" w:rsidRPr="00E924F3">
        <w:rPr>
          <w:i/>
        </w:rPr>
        <w:t>neu</w:t>
      </w:r>
      <w:r w:rsidR="00EE263A" w:rsidRPr="00E924F3">
        <w:t xml:space="preserve"> </w:t>
      </w:r>
      <w:r w:rsidR="00694859" w:rsidRPr="00E924F3">
        <w:t xml:space="preserve">mit dem Grundeigentümer </w:t>
      </w:r>
      <w:r w:rsidR="00EE263A" w:rsidRPr="00E924F3">
        <w:t>Vereinbarungen über den preisgünstigen Wohnraum abschliessen können?</w:t>
      </w:r>
      <w:r w:rsidR="00EE263A" w:rsidRPr="00E924F3">
        <w:rPr>
          <w:rFonts w:cs="Arial"/>
          <w:szCs w:val="22"/>
        </w:rPr>
        <w:t xml:space="preserve"> </w:t>
      </w:r>
      <w:r w:rsidRPr="00E924F3">
        <w:rPr>
          <w:rFonts w:cs="Arial"/>
          <w:szCs w:val="22"/>
        </w:rPr>
        <w:t xml:space="preserve">(Art. </w:t>
      </w:r>
      <w:r w:rsidR="00CD1ABB" w:rsidRPr="00E924F3">
        <w:rPr>
          <w:rFonts w:cs="Arial"/>
          <w:szCs w:val="22"/>
        </w:rPr>
        <w:t>27a Abs. 1 PBG</w:t>
      </w:r>
      <w:r w:rsidRPr="00E924F3">
        <w:rPr>
          <w:rFonts w:cs="Arial"/>
          <w:szCs w:val="22"/>
        </w:rPr>
        <w:t>)</w:t>
      </w: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EE263A" w:rsidRPr="00E924F3" w:rsidRDefault="00EE263A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EE263A" w:rsidRPr="00E924F3" w:rsidRDefault="00EE263A" w:rsidP="00EE263A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EE263A" w:rsidRPr="00E924F3" w:rsidRDefault="00EE263A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2220B3" w:rsidRPr="00E924F3">
        <w:rPr>
          <w:rFonts w:cs="Arial"/>
          <w:szCs w:val="22"/>
        </w:rPr>
        <w:t>3</w:t>
      </w:r>
      <w:r w:rsidR="00EE263A" w:rsidRPr="00E924F3">
        <w:t xml:space="preserve">b) Befürworten Sie den Mindestregelungsinhalt </w:t>
      </w:r>
      <w:r w:rsidR="00F53A2B" w:rsidRPr="00E924F3">
        <w:t xml:space="preserve">solcher Vereinbarungen </w:t>
      </w:r>
      <w:r w:rsidR="002220B3" w:rsidRPr="00E924F3">
        <w:t>gemäss Art. </w:t>
      </w:r>
      <w:r w:rsidR="00EE263A" w:rsidRPr="00E924F3">
        <w:t>27a Abs. 2 PBG?</w:t>
      </w:r>
    </w:p>
    <w:p w:rsidR="004D14F2" w:rsidRPr="00E924F3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EE263A" w:rsidRPr="00E924F3" w:rsidRDefault="00EE263A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EE263A" w:rsidRPr="00E924F3" w:rsidRDefault="00EE263A" w:rsidP="00EE263A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EE263A" w:rsidRPr="00E924F3" w:rsidRDefault="00EE263A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E924F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EE263A" w:rsidRPr="00E924F3" w:rsidRDefault="00EE263A" w:rsidP="00EE263A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2220B3" w:rsidRPr="00E924F3">
        <w:rPr>
          <w:rFonts w:cs="Arial"/>
          <w:szCs w:val="22"/>
        </w:rPr>
        <w:t>3</w:t>
      </w:r>
      <w:r w:rsidRPr="00E924F3">
        <w:t>c) Befürworten Sie, dass die Einhaltung der Vereinbarungen durch die Gemeinden  kontrolliert werden müssen?</w:t>
      </w:r>
      <w:r w:rsidR="00CD1ABB" w:rsidRPr="00E924F3">
        <w:t xml:space="preserve"> (Art. 27b PBG)</w:t>
      </w:r>
    </w:p>
    <w:p w:rsidR="00EE263A" w:rsidRPr="00E924F3" w:rsidRDefault="00EE263A" w:rsidP="00EE263A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EE263A" w:rsidRPr="00E924F3" w:rsidRDefault="00EE263A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EE263A" w:rsidRPr="00E924F3" w:rsidRDefault="00EE263A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</w:p>
    <w:p w:rsidR="00EE263A" w:rsidRPr="00E924F3" w:rsidRDefault="00EE263A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Pr="00E924F3" w:rsidRDefault="008C38AE" w:rsidP="00E943A3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E924F3">
        <w:rPr>
          <w:rFonts w:cs="Arial"/>
          <w:b/>
          <w:szCs w:val="22"/>
          <w:u w:val="single"/>
        </w:rPr>
        <w:lastRenderedPageBreak/>
        <w:t>4</w:t>
      </w:r>
      <w:r w:rsidR="002220B3" w:rsidRPr="00E924F3">
        <w:rPr>
          <w:rFonts w:cs="Arial"/>
          <w:b/>
          <w:szCs w:val="22"/>
          <w:u w:val="single"/>
        </w:rPr>
        <w:t>.</w:t>
      </w:r>
      <w:r w:rsidR="002220B3" w:rsidRPr="00E924F3">
        <w:rPr>
          <w:rFonts w:cs="Arial"/>
          <w:b/>
          <w:szCs w:val="22"/>
          <w:u w:val="single"/>
        </w:rPr>
        <w:tab/>
      </w:r>
      <w:r w:rsidR="00694859" w:rsidRPr="00E924F3">
        <w:rPr>
          <w:rFonts w:cs="Arial"/>
          <w:b/>
          <w:szCs w:val="22"/>
          <w:u w:val="single"/>
        </w:rPr>
        <w:t>Preisgünstiger Wohnraum in der öffentlichen Zone</w:t>
      </w:r>
    </w:p>
    <w:p w:rsidR="00694859" w:rsidRPr="00E924F3" w:rsidRDefault="00694859" w:rsidP="00E943A3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</w:r>
      <w:r w:rsidR="00012079" w:rsidRPr="00E924F3">
        <w:rPr>
          <w:rFonts w:cs="Arial"/>
          <w:szCs w:val="22"/>
        </w:rPr>
        <w:t xml:space="preserve">4a) </w:t>
      </w:r>
      <w:r w:rsidRPr="00E924F3">
        <w:rPr>
          <w:rFonts w:cs="Arial"/>
          <w:szCs w:val="22"/>
        </w:rPr>
        <w:t>Befürworten Sie, dass die Gemeinden im Bau- und Zonenreglement festlegen kö</w:t>
      </w:r>
      <w:r w:rsidRPr="00E924F3">
        <w:rPr>
          <w:rFonts w:cs="Arial"/>
          <w:szCs w:val="22"/>
        </w:rPr>
        <w:t>n</w:t>
      </w:r>
      <w:r w:rsidRPr="00E924F3">
        <w:rPr>
          <w:rFonts w:cs="Arial"/>
          <w:szCs w:val="22"/>
        </w:rPr>
        <w:t xml:space="preserve">nen, dass in einer </w:t>
      </w:r>
      <w:r w:rsidR="00012079" w:rsidRPr="00E924F3">
        <w:rPr>
          <w:rFonts w:cs="Arial"/>
          <w:szCs w:val="22"/>
        </w:rPr>
        <w:t xml:space="preserve">bestimmten Zone </w:t>
      </w:r>
      <w:r w:rsidRPr="00E924F3">
        <w:rPr>
          <w:rFonts w:cs="Arial"/>
          <w:szCs w:val="22"/>
        </w:rPr>
        <w:t>für öffentliche Zwecke preisgünstige Wohnungen erstellt werden dürfen? (</w:t>
      </w:r>
      <w:r w:rsidRPr="00E924F3">
        <w:t>§ 11</w:t>
      </w:r>
      <w:r w:rsidR="00012079" w:rsidRPr="00E924F3">
        <w:rPr>
          <w:rFonts w:cs="Arial"/>
          <w:szCs w:val="22"/>
        </w:rPr>
        <w:t xml:space="preserve"> </w:t>
      </w:r>
      <w:r w:rsidRPr="00E924F3">
        <w:rPr>
          <w:rFonts w:cs="Arial"/>
          <w:szCs w:val="22"/>
        </w:rPr>
        <w:t>Ziff. 7 Planungs- und Bauverordnung)</w:t>
      </w:r>
    </w:p>
    <w:p w:rsidR="00694859" w:rsidRPr="00E924F3" w:rsidRDefault="00694859" w:rsidP="00E943A3">
      <w:pPr>
        <w:tabs>
          <w:tab w:val="left" w:pos="567"/>
        </w:tabs>
        <w:rPr>
          <w:rFonts w:cs="Arial"/>
          <w:szCs w:val="22"/>
        </w:rPr>
      </w:pPr>
    </w:p>
    <w:p w:rsidR="00694859" w:rsidRPr="00E924F3" w:rsidRDefault="00694859" w:rsidP="00E943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694859" w:rsidRPr="00E924F3" w:rsidRDefault="00694859" w:rsidP="00E943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694859" w:rsidRPr="00E924F3" w:rsidRDefault="00694859" w:rsidP="00E943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4b) Befürworten Sie, dass in diesen öffentlichen Zonen neben den Gemeinden und dem Kanton auch anerkannte Organisationen des gemeinnützigen Wohnbaus als Ba</w:t>
      </w:r>
      <w:r w:rsidRPr="00E924F3">
        <w:rPr>
          <w:rFonts w:cs="Arial"/>
          <w:szCs w:val="22"/>
        </w:rPr>
        <w:t>u</w:t>
      </w:r>
      <w:r w:rsidRPr="00E924F3">
        <w:rPr>
          <w:rFonts w:cs="Arial"/>
          <w:szCs w:val="22"/>
        </w:rPr>
        <w:t>träger auftreten dürfen? (</w:t>
      </w:r>
      <w:r w:rsidRPr="00E924F3">
        <w:t>§ 11</w:t>
      </w:r>
      <w:r w:rsidRPr="00E924F3">
        <w:rPr>
          <w:rFonts w:cs="Arial"/>
          <w:szCs w:val="22"/>
        </w:rPr>
        <w:t xml:space="preserve"> Ziff. 7 Planungs- und Bauverordnung)</w:t>
      </w:r>
    </w:p>
    <w:p w:rsidR="00012079" w:rsidRPr="00E924F3" w:rsidRDefault="00012079" w:rsidP="00E943A3">
      <w:pPr>
        <w:tabs>
          <w:tab w:val="left" w:pos="567"/>
        </w:tabs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24F3">
        <w:rPr>
          <w:rFonts w:cs="Arial"/>
          <w:szCs w:val="22"/>
        </w:rPr>
        <w:tab/>
        <w:t>□ Ja</w:t>
      </w:r>
      <w:r w:rsidRPr="00E924F3">
        <w:rPr>
          <w:rFonts w:cs="Arial"/>
          <w:szCs w:val="22"/>
        </w:rPr>
        <w:tab/>
        <w:t xml:space="preserve">□ Nein </w:t>
      </w:r>
      <w:r w:rsidRPr="00E924F3">
        <w:rPr>
          <w:rFonts w:cs="Arial"/>
          <w:szCs w:val="22"/>
        </w:rPr>
        <w:tab/>
        <w:t>□ keine Antwort</w:t>
      </w:r>
    </w:p>
    <w:p w:rsidR="00012079" w:rsidRPr="00E924F3" w:rsidRDefault="00012079" w:rsidP="00E943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24F3">
        <w:rPr>
          <w:rFonts w:cs="Arial"/>
          <w:szCs w:val="22"/>
        </w:rPr>
        <w:tab/>
        <w:t>Bemerkungen:</w:t>
      </w: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>
      <w:pPr>
        <w:spacing w:line="240" w:lineRule="auto"/>
        <w:rPr>
          <w:rFonts w:cs="Arial"/>
          <w:b/>
          <w:szCs w:val="22"/>
          <w:u w:val="single"/>
        </w:rPr>
      </w:pPr>
      <w:r w:rsidRPr="00E924F3">
        <w:rPr>
          <w:rFonts w:cs="Arial"/>
          <w:b/>
          <w:szCs w:val="22"/>
          <w:u w:val="single"/>
        </w:rPr>
        <w:br w:type="page"/>
      </w:r>
    </w:p>
    <w:p w:rsidR="002220B3" w:rsidRPr="00E924F3" w:rsidRDefault="002220B3" w:rsidP="002220B3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E924F3">
        <w:rPr>
          <w:rFonts w:cs="Arial"/>
          <w:b/>
          <w:szCs w:val="22"/>
          <w:u w:val="single"/>
        </w:rPr>
        <w:lastRenderedPageBreak/>
        <w:t xml:space="preserve">Weitere </w:t>
      </w:r>
      <w:r w:rsidR="001927A3" w:rsidRPr="00E924F3">
        <w:rPr>
          <w:rFonts w:cs="Arial"/>
          <w:b/>
          <w:szCs w:val="22"/>
          <w:u w:val="single"/>
        </w:rPr>
        <w:t>Bemerkungen</w:t>
      </w: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Pr="00E924F3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Pr="00E924F3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Pr="00E924F3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Pr="00E924F3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Pr="00E924F3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24F3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Pr="00E924F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E924F3" w:rsidRDefault="004D14F2" w:rsidP="004D14F2">
      <w:pPr>
        <w:pStyle w:val="Textkrper"/>
        <w:rPr>
          <w:rFonts w:cs="Arial"/>
          <w:szCs w:val="22"/>
        </w:rPr>
      </w:pPr>
      <w:r w:rsidRPr="00E924F3">
        <w:rPr>
          <w:rFonts w:cs="Arial"/>
          <w:szCs w:val="22"/>
        </w:rPr>
        <w:t>Datum ____________________</w:t>
      </w:r>
      <w:r w:rsidRPr="00E924F3">
        <w:rPr>
          <w:rFonts w:cs="Arial"/>
          <w:szCs w:val="22"/>
        </w:rPr>
        <w:tab/>
        <w:t>Unterschrift ______________________</w:t>
      </w:r>
    </w:p>
    <w:p w:rsidR="004D14F2" w:rsidRPr="00E924F3" w:rsidRDefault="004D14F2" w:rsidP="004D14F2">
      <w:pPr>
        <w:pStyle w:val="Textkrper"/>
        <w:rPr>
          <w:rFonts w:cs="Arial"/>
          <w:szCs w:val="22"/>
        </w:rPr>
      </w:pPr>
    </w:p>
    <w:p w:rsidR="004D14F2" w:rsidRPr="00E924F3" w:rsidRDefault="004D14F2" w:rsidP="004D14F2">
      <w:pPr>
        <w:pStyle w:val="Textkrper"/>
        <w:rPr>
          <w:rFonts w:cs="Arial"/>
          <w:szCs w:val="22"/>
        </w:rPr>
      </w:pPr>
    </w:p>
    <w:p w:rsidR="004D14F2" w:rsidRPr="00E924F3" w:rsidRDefault="004D14F2" w:rsidP="004D14F2">
      <w:pPr>
        <w:pStyle w:val="Textkrper"/>
        <w:rPr>
          <w:rFonts w:cs="Arial"/>
          <w:szCs w:val="22"/>
        </w:rPr>
      </w:pPr>
      <w:r w:rsidRPr="00E924F3">
        <w:rPr>
          <w:rFonts w:cs="Arial"/>
          <w:szCs w:val="22"/>
        </w:rPr>
        <w:t xml:space="preserve">Bitte senden Sie Ihre Stellungnahme </w:t>
      </w:r>
      <w:r w:rsidRPr="00E924F3">
        <w:rPr>
          <w:rFonts w:cs="Arial"/>
          <w:b/>
          <w:szCs w:val="22"/>
        </w:rPr>
        <w:t xml:space="preserve">bis spätestens am </w:t>
      </w:r>
      <w:r w:rsidR="00F76476" w:rsidRPr="00E924F3">
        <w:rPr>
          <w:rFonts w:cs="Arial"/>
          <w:b/>
          <w:szCs w:val="22"/>
        </w:rPr>
        <w:t>17. Juni 2016</w:t>
      </w:r>
      <w:r w:rsidRPr="00E924F3">
        <w:rPr>
          <w:rFonts w:cs="Arial"/>
          <w:szCs w:val="22"/>
        </w:rPr>
        <w:t xml:space="preserve"> an:</w:t>
      </w:r>
    </w:p>
    <w:p w:rsidR="004D14F2" w:rsidRPr="00E924F3" w:rsidRDefault="004D14F2" w:rsidP="004D14F2">
      <w:pPr>
        <w:pStyle w:val="Textkrper"/>
        <w:rPr>
          <w:rFonts w:cs="Arial"/>
          <w:szCs w:val="22"/>
        </w:rPr>
      </w:pPr>
    </w:p>
    <w:p w:rsidR="004D14F2" w:rsidRPr="00E924F3" w:rsidRDefault="004D14F2" w:rsidP="004D14F2">
      <w:pPr>
        <w:pStyle w:val="Textkrper"/>
        <w:jc w:val="left"/>
        <w:rPr>
          <w:rFonts w:cs="Arial"/>
          <w:szCs w:val="22"/>
        </w:rPr>
      </w:pPr>
      <w:r w:rsidRPr="00E924F3">
        <w:rPr>
          <w:rFonts w:cs="Arial"/>
          <w:szCs w:val="22"/>
        </w:rPr>
        <w:t>Staatskanzlei Nidwalden</w:t>
      </w:r>
    </w:p>
    <w:p w:rsidR="004D14F2" w:rsidRPr="00E924F3" w:rsidRDefault="004D14F2" w:rsidP="004D14F2">
      <w:pPr>
        <w:pStyle w:val="Textkrper"/>
        <w:jc w:val="left"/>
        <w:rPr>
          <w:rFonts w:cs="Arial"/>
          <w:szCs w:val="22"/>
        </w:rPr>
      </w:pPr>
      <w:r w:rsidRPr="00E924F3">
        <w:rPr>
          <w:rFonts w:cs="Arial"/>
          <w:szCs w:val="22"/>
        </w:rPr>
        <w:t>Dorfplatz 2</w:t>
      </w:r>
      <w:r w:rsidRPr="00E924F3">
        <w:rPr>
          <w:rFonts w:cs="Arial"/>
          <w:szCs w:val="22"/>
        </w:rPr>
        <w:br/>
        <w:t>Postfach 1246</w:t>
      </w:r>
    </w:p>
    <w:p w:rsidR="004D14F2" w:rsidRPr="00E924F3" w:rsidRDefault="004D14F2" w:rsidP="004D14F2">
      <w:pPr>
        <w:pStyle w:val="Textkrper"/>
        <w:jc w:val="left"/>
        <w:rPr>
          <w:rFonts w:cs="Arial"/>
          <w:szCs w:val="22"/>
        </w:rPr>
      </w:pPr>
      <w:r w:rsidRPr="00E924F3">
        <w:rPr>
          <w:rFonts w:cs="Arial"/>
          <w:szCs w:val="22"/>
        </w:rPr>
        <w:t>6371 Stans</w:t>
      </w:r>
    </w:p>
    <w:p w:rsidR="004D14F2" w:rsidRPr="00E924F3" w:rsidRDefault="004D14F2" w:rsidP="004D14F2">
      <w:pPr>
        <w:pStyle w:val="Textkrper"/>
        <w:rPr>
          <w:rFonts w:cs="Arial"/>
          <w:szCs w:val="22"/>
        </w:rPr>
      </w:pPr>
    </w:p>
    <w:p w:rsidR="004D14F2" w:rsidRPr="00E924F3" w:rsidRDefault="004D14F2" w:rsidP="004D14F2">
      <w:pPr>
        <w:pStyle w:val="Textkrper"/>
        <w:rPr>
          <w:rFonts w:cs="Arial"/>
          <w:szCs w:val="22"/>
        </w:rPr>
      </w:pPr>
      <w:r w:rsidRPr="00E924F3">
        <w:rPr>
          <w:rFonts w:cs="Arial"/>
          <w:szCs w:val="22"/>
        </w:rPr>
        <w:t>oder elektronisch an</w:t>
      </w:r>
    </w:p>
    <w:p w:rsidR="004D14F2" w:rsidRPr="00E924F3" w:rsidRDefault="004D14F2" w:rsidP="004D14F2">
      <w:pPr>
        <w:pStyle w:val="Textkrper"/>
        <w:rPr>
          <w:rFonts w:cs="Arial"/>
          <w:szCs w:val="22"/>
        </w:rPr>
      </w:pPr>
    </w:p>
    <w:p w:rsidR="00B517D5" w:rsidRPr="00E924F3" w:rsidRDefault="00FD2702" w:rsidP="00694859">
      <w:pPr>
        <w:pStyle w:val="Textkrper"/>
      </w:pPr>
      <w:hyperlink r:id="rId14" w:history="1">
        <w:r w:rsidR="004D14F2" w:rsidRPr="00E924F3">
          <w:rPr>
            <w:rStyle w:val="Hyperlink"/>
            <w:rFonts w:cs="Arial"/>
            <w:szCs w:val="22"/>
          </w:rPr>
          <w:t>staatskanzlei@nw.ch</w:t>
        </w:r>
      </w:hyperlink>
    </w:p>
    <w:sectPr w:rsidR="00B517D5" w:rsidRPr="00E924F3" w:rsidSect="006E08D2">
      <w:headerReference w:type="default" r:id="rId15"/>
      <w:foot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59" w:rsidRPr="00E924F3" w:rsidRDefault="00694859">
      <w:r w:rsidRPr="00E924F3">
        <w:separator/>
      </w:r>
    </w:p>
  </w:endnote>
  <w:endnote w:type="continuationSeparator" w:id="0">
    <w:p w:rsidR="00694859" w:rsidRPr="00E924F3" w:rsidRDefault="00694859">
      <w:r w:rsidRPr="00E924F3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37"/>
      <w:gridCol w:w="1134"/>
    </w:tblGrid>
    <w:tr w:rsidR="00694859" w:rsidRPr="00E924F3" w:rsidTr="001E40E7">
      <w:tc>
        <w:tcPr>
          <w:tcW w:w="7937" w:type="dxa"/>
        </w:tcPr>
        <w:p w:rsidR="00694859" w:rsidRPr="00E924F3" w:rsidRDefault="00694859" w:rsidP="00026C4C">
          <w:pPr>
            <w:pStyle w:val="Fuzeile"/>
          </w:pPr>
          <w:r w:rsidRPr="00E924F3">
            <w:t>Fragebogen</w:t>
          </w:r>
          <w:r w:rsidR="00FD2702" w:rsidRPr="00E924F3">
            <w:fldChar w:fldCharType="begin"/>
          </w:r>
          <w:r w:rsidRPr="00E924F3">
            <w:instrText xml:space="preserve"> IF </w:instrText>
          </w:r>
          <w:r w:rsidR="00FD2702" w:rsidRPr="00E924F3">
            <w:fldChar w:fldCharType="begin"/>
          </w:r>
          <w:r w:rsidRPr="00E924F3">
            <w:instrText xml:space="preserve"> DOCPROPERTY "Outputprofile.Internal"\*CHARFORMAT </w:instrText>
          </w:r>
          <w:r w:rsidR="00FD2702" w:rsidRPr="00E924F3">
            <w:fldChar w:fldCharType="end"/>
          </w:r>
          <w:r w:rsidRPr="00E924F3">
            <w:instrText xml:space="preserve"> = "" "" "</w:instrText>
          </w:r>
          <w:fldSimple w:instr=" FILENAME ">
            <w:r w:rsidRPr="00E924F3">
              <w:instrText>Templ.dot</w:instrText>
            </w:r>
          </w:fldSimple>
          <w:r w:rsidRPr="00E924F3">
            <w:instrText xml:space="preserve">" </w:instrText>
          </w:r>
          <w:r w:rsidR="00FD2702" w:rsidRPr="00E924F3">
            <w:fldChar w:fldCharType="end"/>
          </w:r>
        </w:p>
      </w:tc>
      <w:tc>
        <w:tcPr>
          <w:tcW w:w="1134" w:type="dxa"/>
        </w:tcPr>
        <w:p w:rsidR="00694859" w:rsidRPr="00E924F3" w:rsidRDefault="00694859" w:rsidP="008B6FDB">
          <w:pPr>
            <w:pStyle w:val="FusszeileRechts"/>
          </w:pPr>
        </w:p>
      </w:tc>
    </w:tr>
  </w:tbl>
  <w:p w:rsidR="00694859" w:rsidRPr="00E924F3" w:rsidRDefault="00694859" w:rsidP="001E40E7">
    <w:pPr>
      <w:pStyle w:val="Minimal"/>
      <w:rPr>
        <w:noProof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59" w:rsidRPr="00E924F3" w:rsidRDefault="00694859">
    <w:pPr>
      <w:pStyle w:val="Fuzeile"/>
    </w:pPr>
  </w:p>
  <w:p w:rsidR="00694859" w:rsidRPr="00E924F3" w:rsidRDefault="00694859">
    <w:r w:rsidRPr="00E924F3">
      <w:rPr>
        <w:bCs/>
        <w:noProof/>
        <w:snapToGrid w:val="0"/>
        <w:sz w:val="14"/>
        <w:szCs w:val="16"/>
      </w:rPr>
      <w:t>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55"/>
      <w:gridCol w:w="1116"/>
    </w:tblGrid>
    <w:tr w:rsidR="00694859" w:rsidRPr="008B6FDB" w:rsidTr="001E40E7">
      <w:tc>
        <w:tcPr>
          <w:tcW w:w="8080" w:type="dxa"/>
        </w:tcPr>
        <w:p w:rsidR="00694859" w:rsidRPr="008B6FDB" w:rsidRDefault="00694859" w:rsidP="00026C4C">
          <w:pPr>
            <w:pStyle w:val="Fuzeile"/>
          </w:pPr>
          <w:r>
            <w:t>Fragebogen</w:t>
          </w:r>
          <w:r w:rsidR="00FD2702">
            <w:fldChar w:fldCharType="begin"/>
          </w:r>
          <w:r>
            <w:instrText xml:space="preserve"> IF </w:instrText>
          </w:r>
          <w:r w:rsidR="00FD2702">
            <w:fldChar w:fldCharType="begin"/>
          </w:r>
          <w:r>
            <w:instrText xml:space="preserve"> DOCPROPERTY "Outputprofile.Internal"\*CHARFORMAT </w:instrText>
          </w:r>
          <w:r w:rsidR="00FD2702">
            <w:fldChar w:fldCharType="end"/>
          </w:r>
          <w:r>
            <w:instrText xml:space="preserve"> = "" "" "</w:instrText>
          </w:r>
          <w:fldSimple w:instr=" FILENAME ">
            <w:r>
              <w:instrText>Templ.dot</w:instrText>
            </w:r>
          </w:fldSimple>
          <w:r>
            <w:instrText xml:space="preserve">" </w:instrText>
          </w:r>
          <w:r w:rsidR="00FD2702">
            <w:fldChar w:fldCharType="end"/>
          </w:r>
        </w:p>
      </w:tc>
      <w:tc>
        <w:tcPr>
          <w:tcW w:w="1134" w:type="dxa"/>
        </w:tcPr>
        <w:p w:rsidR="00694859" w:rsidRPr="008B6FDB" w:rsidRDefault="00FD2702" w:rsidP="008B6FDB">
          <w:pPr>
            <w:pStyle w:val="FusszeileRechts"/>
          </w:pPr>
          <w:r>
            <w:fldChar w:fldCharType="begin"/>
          </w:r>
          <w:r w:rsidR="00694859">
            <w:instrText xml:space="preserve"> IF </w:instrText>
          </w:r>
          <w:fldSimple w:instr=" NUMPAGES  \* Arabic  \* MERGEFORMAT ">
            <w:r w:rsidR="00E924F3">
              <w:instrText>6</w:instrText>
            </w:r>
          </w:fldSimple>
          <w:r w:rsidR="00694859">
            <w:instrText xml:space="preserve"> &gt; 1 "</w:instrText>
          </w:r>
          <w:fldSimple w:instr=" PAGE ">
            <w:r w:rsidR="00E924F3">
              <w:instrText>2</w:instrText>
            </w:r>
          </w:fldSimple>
          <w:r w:rsidR="00694859" w:rsidRPr="00AE0E6B">
            <w:instrText xml:space="preserve"> / </w:instrText>
          </w:r>
          <w:fldSimple w:instr=" NUMPAGES  \* Arabic  \* MERGEFORMAT ">
            <w:r w:rsidR="00E924F3">
              <w:instrText>6</w:instrText>
            </w:r>
          </w:fldSimple>
          <w:r w:rsidR="00694859">
            <w:instrText xml:space="preserve">" </w:instrText>
          </w:r>
          <w:r>
            <w:fldChar w:fldCharType="separate"/>
          </w:r>
          <w:r w:rsidR="00E924F3">
            <w:t>2</w:t>
          </w:r>
          <w:r w:rsidR="00E924F3" w:rsidRPr="00AE0E6B">
            <w:t xml:space="preserve"> / </w:t>
          </w:r>
          <w:r w:rsidR="00E924F3">
            <w:t>6</w:t>
          </w:r>
          <w:r>
            <w:fldChar w:fldCharType="end"/>
          </w:r>
        </w:p>
      </w:tc>
    </w:tr>
  </w:tbl>
  <w:p w:rsidR="00694859" w:rsidRPr="008B6FDB" w:rsidRDefault="00694859" w:rsidP="001E40E7">
    <w:pPr>
      <w:pStyle w:val="Minimal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59" w:rsidRPr="00E924F3" w:rsidRDefault="00694859">
      <w:r w:rsidRPr="00E924F3">
        <w:separator/>
      </w:r>
    </w:p>
  </w:footnote>
  <w:footnote w:type="continuationSeparator" w:id="0">
    <w:p w:rsidR="00694859" w:rsidRPr="00E924F3" w:rsidRDefault="00694859">
      <w:r w:rsidRPr="00E924F3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59" w:rsidRPr="00E924F3" w:rsidRDefault="00FD2702" w:rsidP="0047471B">
    <w:pPr>
      <w:pStyle w:val="Minimal"/>
      <w:rPr>
        <w:szCs w:val="2"/>
      </w:rPr>
    </w:pPr>
    <w:r w:rsidRPr="00E924F3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2560" type="#_x0000_t202" style="position:absolute;margin-left:-42.55pt;margin-top:22.7pt;width:26.7pt;height:127.55pt;z-index:251658240;visibility:visible;mso-position-vertical-relative:page" stroked="f">
          <v:textbox style="mso-next-textbox:#_x0000_s492560" inset="0,0,0,0">
            <w:txbxContent>
              <w:tbl>
                <w:tblPr>
                  <w:tblStyle w:val="Tabellengitternetz"/>
                  <w:tblW w:w="56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/>
                </w:tblPr>
                <w:tblGrid>
                  <w:gridCol w:w="567"/>
                </w:tblGrid>
                <w:tr w:rsidR="00694859" w:rsidRPr="00F17E93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:rsidR="00694859" w:rsidRDefault="00FD2702" w:rsidP="000C7503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694859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694859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:rsidR="00694859" w:rsidRPr="00903973" w:rsidRDefault="00FD2702" w:rsidP="000C7503">
                      <w:pPr>
                        <w:pStyle w:val="OutputprofileText"/>
                        <w:ind w:left="113" w:right="113"/>
                      </w:pPr>
                      <w:r w:rsidRPr="00FD2702">
                        <w:fldChar w:fldCharType="begin"/>
                      </w:r>
                      <w:r w:rsidR="00694859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694859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694859" w:rsidRPr="00903973">
                        <w:instrText xml:space="preserve"> = "" "" "</w:instrText>
                      </w:r>
                      <w:fldSimple w:instr=" DATE  \@ &quot;D. MMMM YYYY&quot;  \* MERGEFORMAT ">
                        <w:r w:rsidR="00694859">
                          <w:rPr>
                            <w:noProof/>
                          </w:rPr>
                          <w:instrText>10.</w:instrText>
                        </w:r>
                        <w:r w:rsidR="00694859" w:rsidRPr="00243464">
                          <w:rPr>
                            <w:bCs/>
                            <w:noProof/>
                            <w:lang w:val="de-DE"/>
                          </w:rPr>
                          <w:instrText xml:space="preserve"> April 2014</w:instrText>
                        </w:r>
                      </w:fldSimple>
                      <w:r w:rsidR="00694859" w:rsidRPr="00903973">
                        <w:instrText xml:space="preserve"> </w:instrText>
                      </w:r>
                      <w:fldSimple w:instr=" TIME  \@ &quot;HH:mm&quot;  \* MERGEFORMAT ">
                        <w:r w:rsidR="00694859">
                          <w:rPr>
                            <w:noProof/>
                          </w:rPr>
                          <w:instrText>07:19</w:instrText>
                        </w:r>
                      </w:fldSimple>
                      <w:r w:rsidR="00694859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:rsidR="00694859" w:rsidRPr="00F17E93" w:rsidRDefault="00694859" w:rsidP="000C7503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:rsidR="00694859" w:rsidRDefault="00694859" w:rsidP="00806AB0">
                <w:pPr>
                  <w:pStyle w:val="Minimal"/>
                </w:pPr>
              </w:p>
            </w:txbxContent>
          </v:textbox>
          <w10:wrap anchory="page"/>
        </v:shape>
      </w:pict>
    </w:r>
    <w:r w:rsidRPr="00E924F3">
      <w:fldChar w:fldCharType="begin"/>
    </w:r>
    <w:r w:rsidR="00694859" w:rsidRPr="00E924F3">
      <w:instrText xml:space="preserve"> IF </w:instrText>
    </w:r>
    <w:r w:rsidRPr="00E924F3">
      <w:fldChar w:fldCharType="begin"/>
    </w:r>
    <w:r w:rsidR="00694859" w:rsidRPr="00E924F3">
      <w:instrText xml:space="preserve"> DOCPROPERTY "Doc.LetterHead"\*CHARFORMAT </w:instrText>
    </w:r>
    <w:r w:rsidRPr="00E924F3">
      <w:fldChar w:fldCharType="end"/>
    </w:r>
    <w:r w:rsidR="00694859" w:rsidRPr="00E924F3">
      <w:instrText xml:space="preserve"> = "" "</w:instrText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694859" w:rsidRPr="00E924F3" w:rsidTr="002A1646">
      <w:trPr>
        <w:trHeight w:val="851"/>
      </w:trPr>
      <w:tc>
        <w:tcPr>
          <w:tcW w:w="856" w:type="dxa"/>
        </w:tcPr>
        <w:p w:rsidR="00694859" w:rsidRPr="00E924F3" w:rsidRDefault="00694859" w:rsidP="000C7503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694859" w:rsidRPr="00E924F3" w:rsidRDefault="00694859" w:rsidP="000C7503">
          <w:pPr>
            <w:pStyle w:val="Textkrper"/>
          </w:pPr>
        </w:p>
      </w:tc>
    </w:tr>
    <w:tr w:rsidR="00694859" w:rsidRPr="00E924F3" w:rsidTr="00F00429">
      <w:trPr>
        <w:trHeight w:val="1104"/>
      </w:trPr>
      <w:tc>
        <w:tcPr>
          <w:tcW w:w="856" w:type="dxa"/>
        </w:tcPr>
        <w:p w:rsidR="00694859" w:rsidRPr="00E924F3" w:rsidRDefault="00FD2702" w:rsidP="000C7503">
          <w:pPr>
            <w:pStyle w:val="KopfzeileKanton"/>
          </w:pPr>
          <w:fldSimple w:instr=" DOCPROPERTY &quot;Organisation.OrganisationLevel1&quot;\*CHARFORMAT ">
            <w:r w:rsidR="00694859" w:rsidRPr="00E924F3">
              <w:instrText>Kanton Nidwalden</w:instrText>
            </w:r>
          </w:fldSimple>
        </w:p>
      </w:tc>
      <w:tc>
        <w:tcPr>
          <w:tcW w:w="253" w:type="dxa"/>
        </w:tcPr>
        <w:p w:rsidR="00694859" w:rsidRPr="00E924F3" w:rsidRDefault="00694859" w:rsidP="000C7503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694859" w:rsidRPr="00E924F3" w:rsidRDefault="00FD2702" w:rsidP="000C7503">
          <w:pPr>
            <w:pStyle w:val="KopfzeileDirektion"/>
          </w:pPr>
          <w:fldSimple w:instr=" DOCPROPERTY &quot;Organisation.OrganisationLevel2&quot;\*CHARFORMAT ">
            <w:r w:rsidR="00694859" w:rsidRPr="00E924F3">
              <w:instrText>Staatskanzlei</w:instrText>
            </w:r>
          </w:fldSimple>
        </w:p>
      </w:tc>
      <w:tc>
        <w:tcPr>
          <w:tcW w:w="154" w:type="dxa"/>
        </w:tcPr>
        <w:p w:rsidR="00694859" w:rsidRPr="00E924F3" w:rsidRDefault="00694859" w:rsidP="000C7503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694859" w:rsidRPr="00E924F3" w:rsidRDefault="00FD2702" w:rsidP="000C7503">
          <w:pPr>
            <w:pStyle w:val="KopfzeileAmt"/>
          </w:pPr>
          <w:r w:rsidRPr="00E924F3">
            <w:fldChar w:fldCharType="begin"/>
          </w:r>
          <w:r w:rsidR="00694859" w:rsidRPr="00E924F3">
            <w:instrText xml:space="preserve"> DOCPROPERTY "Organisation.OrganisationLevel3"\*CHARFORMAT </w:instrText>
          </w:r>
          <w:r w:rsidRPr="00E924F3">
            <w:fldChar w:fldCharType="end"/>
          </w:r>
        </w:p>
      </w:tc>
      <w:tc>
        <w:tcPr>
          <w:tcW w:w="154" w:type="dxa"/>
        </w:tcPr>
        <w:p w:rsidR="00694859" w:rsidRPr="00E924F3" w:rsidRDefault="00694859" w:rsidP="000C7503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694859" w:rsidRPr="00E924F3" w:rsidRDefault="00FD2702" w:rsidP="00C56172">
          <w:pPr>
            <w:pStyle w:val="KopfzeilePLZOrt"/>
            <w:rPr>
              <w:szCs w:val="14"/>
            </w:rPr>
          </w:pPr>
          <w:r w:rsidRPr="00E924F3">
            <w:rPr>
              <w:szCs w:val="8"/>
            </w:rPr>
            <w:fldChar w:fldCharType="begin"/>
          </w:r>
          <w:r w:rsidR="00694859" w:rsidRPr="00E924F3">
            <w:rPr>
              <w:szCs w:val="8"/>
            </w:rPr>
            <w:instrText xml:space="preserve"> DOCPROPERTY "Organisation.AddressHead"\*CHARFORMAT </w:instrText>
          </w:r>
          <w:r w:rsidRPr="00E924F3">
            <w:rPr>
              <w:szCs w:val="8"/>
            </w:rPr>
            <w:fldChar w:fldCharType="separate"/>
          </w:r>
          <w:r w:rsidR="00694859" w:rsidRPr="00E924F3">
            <w:rPr>
              <w:szCs w:val="8"/>
            </w:rPr>
            <w:instrText>Dorfplatz 2, Postfach 1246, 6371 Stans</w:instrText>
          </w:r>
          <w:r w:rsidRPr="00E924F3">
            <w:rPr>
              <w:szCs w:val="8"/>
            </w:rPr>
            <w:fldChar w:fldCharType="end"/>
          </w:r>
          <w:r w:rsidRPr="00E924F3">
            <w:fldChar w:fldCharType="begin"/>
          </w:r>
          <w:r w:rsidR="00694859" w:rsidRPr="00E924F3">
            <w:instrText xml:space="preserve"> IF </w:instrText>
          </w:r>
          <w:fldSimple w:instr=" DOCPROPERTY &quot;Organisation.AddressHead2&quot;\*CHARFORMAT ">
            <w:r w:rsidR="00694859" w:rsidRPr="00E924F3">
              <w:instrText>Telefon 041 618 79 02, www.nw.ch</w:instrText>
            </w:r>
          </w:fldSimple>
          <w:r w:rsidR="00694859" w:rsidRPr="00E924F3">
            <w:instrText xml:space="preserve"> = "" "" "</w:instrText>
          </w:r>
        </w:p>
        <w:p w:rsidR="00694859" w:rsidRPr="00E924F3" w:rsidRDefault="00FD2702" w:rsidP="00C56172">
          <w:pPr>
            <w:pStyle w:val="KopfzeilePLZOrt"/>
            <w:rPr>
              <w:noProof/>
              <w:szCs w:val="14"/>
            </w:rPr>
          </w:pPr>
          <w:fldSimple w:instr=" DOCPROPERTY &quot;Organisation.AddressHead2&quot;\*CHARFORMAT ">
            <w:r w:rsidR="00694859" w:rsidRPr="00E924F3">
              <w:instrText>Telefon 041 618 79 02, www.nw.ch</w:instrText>
            </w:r>
          </w:fldSimple>
          <w:r w:rsidR="00694859" w:rsidRPr="00E924F3">
            <w:instrText xml:space="preserve">" </w:instrText>
          </w:r>
          <w:r w:rsidRPr="00E924F3">
            <w:fldChar w:fldCharType="separate"/>
          </w:r>
        </w:p>
        <w:p w:rsidR="00694859" w:rsidRPr="00E924F3" w:rsidRDefault="00694859" w:rsidP="00C56172">
          <w:pPr>
            <w:pStyle w:val="KopfzeilePLZOrt"/>
            <w:rPr>
              <w:noProof/>
            </w:rPr>
          </w:pPr>
          <w:r w:rsidRPr="00E924F3">
            <w:rPr>
              <w:noProof/>
            </w:rPr>
            <w:instrText>Telefon 041 618 79 02, www.nw.ch</w:instrText>
          </w:r>
          <w:r w:rsidR="00FD2702" w:rsidRPr="00E924F3">
            <w:fldChar w:fldCharType="end"/>
          </w:r>
        </w:p>
      </w:tc>
    </w:tr>
  </w:tbl>
  <w:p w:rsidR="00E924F3" w:rsidRPr="00E924F3" w:rsidRDefault="00694859" w:rsidP="0047471B">
    <w:pPr>
      <w:pStyle w:val="Minimal"/>
      <w:rPr>
        <w:noProof/>
        <w:szCs w:val="2"/>
      </w:rPr>
    </w:pPr>
    <w:r w:rsidRPr="00E924F3">
      <w:instrText xml:space="preserve">" "" </w:instrText>
    </w:r>
    <w:r w:rsidR="00FD2702" w:rsidRPr="00E924F3">
      <w:fldChar w:fldCharType="separate"/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E924F3" w:rsidRPr="00E924F3" w:rsidTr="002A1646">
      <w:trPr>
        <w:trHeight w:val="851"/>
      </w:trPr>
      <w:tc>
        <w:tcPr>
          <w:tcW w:w="856" w:type="dxa"/>
        </w:tcPr>
        <w:p w:rsidR="00E924F3" w:rsidRPr="00E924F3" w:rsidRDefault="00E924F3" w:rsidP="000C7503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E924F3" w:rsidRPr="00E924F3" w:rsidRDefault="00E924F3" w:rsidP="000C7503">
          <w:pPr>
            <w:pStyle w:val="Textkrper"/>
            <w:rPr>
              <w:noProof/>
            </w:rPr>
          </w:pPr>
        </w:p>
      </w:tc>
    </w:tr>
    <w:tr w:rsidR="00E924F3" w:rsidRPr="00E924F3" w:rsidTr="00F00429">
      <w:trPr>
        <w:trHeight w:val="1104"/>
      </w:trPr>
      <w:tc>
        <w:tcPr>
          <w:tcW w:w="856" w:type="dxa"/>
        </w:tcPr>
        <w:p w:rsidR="00E924F3" w:rsidRPr="00E924F3" w:rsidRDefault="00E924F3" w:rsidP="000C7503">
          <w:pPr>
            <w:pStyle w:val="KopfzeileKanton"/>
            <w:rPr>
              <w:noProof/>
            </w:rPr>
          </w:pPr>
          <w:r w:rsidRPr="00E924F3">
            <w:rPr>
              <w:noProof/>
            </w:rPr>
            <w:t>Kanton Nidwalden</w:t>
          </w:r>
        </w:p>
      </w:tc>
      <w:tc>
        <w:tcPr>
          <w:tcW w:w="253" w:type="dxa"/>
        </w:tcPr>
        <w:p w:rsidR="00E924F3" w:rsidRPr="00E924F3" w:rsidRDefault="00E924F3" w:rsidP="000C7503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E924F3" w:rsidRPr="00E924F3" w:rsidRDefault="00E924F3" w:rsidP="000C7503">
          <w:pPr>
            <w:pStyle w:val="KopfzeileDirektion"/>
            <w:rPr>
              <w:noProof/>
            </w:rPr>
          </w:pPr>
          <w:r w:rsidRPr="00E924F3">
            <w:rPr>
              <w:noProof/>
            </w:rPr>
            <w:t>Staatskanzlei</w:t>
          </w:r>
        </w:p>
      </w:tc>
      <w:tc>
        <w:tcPr>
          <w:tcW w:w="154" w:type="dxa"/>
        </w:tcPr>
        <w:p w:rsidR="00E924F3" w:rsidRPr="00E924F3" w:rsidRDefault="00E924F3" w:rsidP="000C7503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E924F3" w:rsidRPr="00E924F3" w:rsidRDefault="00E924F3" w:rsidP="000C7503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E924F3" w:rsidRPr="00E924F3" w:rsidRDefault="00E924F3" w:rsidP="000C7503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E924F3" w:rsidRPr="00E924F3" w:rsidRDefault="00E924F3" w:rsidP="00C56172">
          <w:pPr>
            <w:pStyle w:val="KopfzeilePLZOrt"/>
            <w:rPr>
              <w:noProof/>
              <w:szCs w:val="14"/>
            </w:rPr>
          </w:pPr>
          <w:r w:rsidRPr="00E924F3">
            <w:rPr>
              <w:noProof/>
              <w:szCs w:val="8"/>
            </w:rPr>
            <w:t>Dorfplatz 2, Postfach 1246, 6371 Stans</w:t>
          </w:r>
        </w:p>
        <w:p w:rsidR="00E924F3" w:rsidRPr="00E924F3" w:rsidRDefault="00E924F3" w:rsidP="00C56172">
          <w:pPr>
            <w:pStyle w:val="KopfzeilePLZOrt"/>
            <w:rPr>
              <w:noProof/>
            </w:rPr>
          </w:pPr>
          <w:r w:rsidRPr="00E924F3">
            <w:rPr>
              <w:noProof/>
            </w:rPr>
            <w:t>Telefon 041 618 79 02, www.nw.ch</w:t>
          </w:r>
        </w:p>
      </w:tc>
    </w:tr>
  </w:tbl>
  <w:p w:rsidR="00694859" w:rsidRPr="00E924F3" w:rsidRDefault="00FD2702" w:rsidP="0047471B">
    <w:pPr>
      <w:pStyle w:val="Minimal"/>
    </w:pPr>
    <w:r w:rsidRPr="00E924F3">
      <w:fldChar w:fldCharType="end"/>
    </w:r>
    <w:r w:rsidR="00694859" w:rsidRPr="00E924F3">
      <w:rPr>
        <w:noProof/>
        <w:lang w:eastAsia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805" cy="1436914"/>
          <wp:effectExtent l="19050" t="0" r="2045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805" cy="143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4859" w:rsidRPr="00E924F3" w:rsidRDefault="00694859" w:rsidP="0047471B">
    <w:pPr>
      <w:pStyle w:val="Mini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013"/>
      <w:gridCol w:w="1988"/>
    </w:tblGrid>
    <w:tr w:rsidR="00694859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694859" w:rsidRPr="00243464" w:rsidRDefault="00FD2702" w:rsidP="001927A3">
          <w:pPr>
            <w:pStyle w:val="Kopfzeile"/>
          </w:pPr>
          <w:r>
            <w:rPr>
              <w:noProof/>
              <w:lang w:eastAsia="de-CH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92545" type="#_x0000_t202" style="position:absolute;margin-left:-42.55pt;margin-top:-5.65pt;width:26.7pt;height:127.55pt;z-index:251659264;visibility:visible;mso-position-vertical-relative:margin" stroked="f">
                <v:textbox style="mso-next-textbox:#_x0000_s492545" inset="0,0,0,0">
                  <w:txbxContent>
                    <w:tbl>
                      <w:tblPr>
                        <w:tblStyle w:val="Tabellengitternetz"/>
                        <w:tblW w:w="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567"/>
                      </w:tblGrid>
                      <w:tr w:rsidR="00694859" w:rsidRPr="00F17E93" w:rsidTr="00C81552">
                        <w:trPr>
                          <w:trHeight w:val="2552"/>
                        </w:trPr>
                        <w:tc>
                          <w:tcPr>
                            <w:tcW w:w="567" w:type="dxa"/>
                            <w:shd w:val="clear" w:color="auto" w:fill="auto"/>
                            <w:tcMar>
                              <w:right w:w="0" w:type="dxa"/>
                            </w:tcMar>
                            <w:textDirection w:val="btLr"/>
                          </w:tcPr>
                          <w:p w:rsidR="00694859" w:rsidRDefault="00FD2702" w:rsidP="000C7503">
                            <w:pPr>
                              <w:pStyle w:val="OutputprofileTitle"/>
                              <w:ind w:left="113" w:right="113"/>
                            </w:pPr>
                            <w:r>
                              <w:fldChar w:fldCharType="begin"/>
                            </w:r>
                            <w:r w:rsidR="00694859">
                              <w:instrText xml:space="preserve"> DOCPROPERTY "Doc.Internal"\*CHARFORMAT 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 w:rsidR="00694859">
                              <w:instrText xml:space="preserve"> DOCPROPERTY "Doc.Draft"\*CHARFORMAT </w:instrText>
                            </w:r>
                            <w:r>
                              <w:fldChar w:fldCharType="end"/>
                            </w:r>
                          </w:p>
                          <w:p w:rsidR="00694859" w:rsidRPr="00903973" w:rsidRDefault="00FD2702" w:rsidP="000C7503">
                            <w:pPr>
                              <w:pStyle w:val="OutputprofileText"/>
                              <w:ind w:left="113" w:right="113"/>
                            </w:pPr>
                            <w:r w:rsidRPr="00FD2702">
                              <w:fldChar w:fldCharType="begin"/>
                            </w:r>
                            <w:r w:rsidR="00694859" w:rsidRPr="00903973">
                              <w:instrText xml:space="preserve"> IF </w:instrText>
                            </w:r>
                            <w:r w:rsidRPr="00903973">
                              <w:fldChar w:fldCharType="begin"/>
                            </w:r>
                            <w:r w:rsidR="00694859" w:rsidRPr="00903973">
                              <w:instrText xml:space="preserve"> DOCPROPERTY "Doc.Draft"\*CHARFORMAT </w:instrText>
                            </w:r>
                            <w:r w:rsidRPr="00903973">
                              <w:fldChar w:fldCharType="end"/>
                            </w:r>
                            <w:r w:rsidR="00694859" w:rsidRPr="00903973">
                              <w:instrText xml:space="preserve"> = "" "" "</w:instrText>
                            </w:r>
                            <w:fldSimple w:instr=" DATE  \@ &quot;D. MMMM YYYY&quot;  \* MERGEFORMAT ">
                              <w:r w:rsidR="00694859">
                                <w:rPr>
                                  <w:noProof/>
                                </w:rPr>
                                <w:instrText>10.</w:instrText>
                              </w:r>
                              <w:r w:rsidR="00694859" w:rsidRPr="00243464">
                                <w:rPr>
                                  <w:bCs/>
                                  <w:noProof/>
                                  <w:lang w:val="de-DE"/>
                                </w:rPr>
                                <w:instrText xml:space="preserve"> April 2014</w:instrText>
                              </w:r>
                            </w:fldSimple>
                            <w:r w:rsidR="00694859" w:rsidRPr="00903973">
                              <w:instrText xml:space="preserve"> </w:instrText>
                            </w:r>
                            <w:fldSimple w:instr=" TIME  \@ &quot;HH:mm&quot;  \* MERGEFORMAT ">
                              <w:r w:rsidR="00694859">
                                <w:rPr>
                                  <w:noProof/>
                                </w:rPr>
                                <w:instrText>07:19</w:instrText>
                              </w:r>
                            </w:fldSimple>
                            <w:r w:rsidR="00694859" w:rsidRPr="00903973">
                              <w:rPr>
                                <w:lang w:val="en-GB"/>
                              </w:rPr>
                              <w:instrText xml:space="preserve">" </w:instrText>
                            </w:r>
                            <w:r w:rsidRPr="00903973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694859" w:rsidRPr="00F17E93" w:rsidRDefault="00694859" w:rsidP="000C7503">
                            <w:pPr>
                              <w:pStyle w:val="Textkrper"/>
                              <w:ind w:left="113" w:right="113"/>
                              <w:rPr>
                                <w:rFonts w:ascii="Gill Sans" w:hAnsi="Gill Sans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</w:tbl>
                    <w:p w:rsidR="00694859" w:rsidRDefault="00694859" w:rsidP="0087211A">
                      <w:pPr>
                        <w:pStyle w:val="Minimal"/>
                      </w:pPr>
                    </w:p>
                  </w:txbxContent>
                </v:textbox>
                <w10:wrap anchory="margin"/>
              </v:shape>
            </w:pict>
          </w:r>
          <w:r w:rsidR="00694859">
            <w:rPr>
              <w:rStyle w:val="KopfzeileFolgeseiteKanton"/>
              <w:caps w:val="0"/>
            </w:rPr>
            <w:t xml:space="preserve">WRFG externe Vernehmlassung </w:t>
          </w:r>
          <w:r w:rsidRPr="00243464">
            <w:fldChar w:fldCharType="begin"/>
          </w:r>
          <w:r w:rsidR="00694859" w:rsidRPr="00243464">
            <w:instrText xml:space="preserve"> IF </w:instrText>
          </w:r>
          <w:r w:rsidRPr="00243464">
            <w:fldChar w:fldCharType="begin"/>
          </w:r>
          <w:r w:rsidR="00694859" w:rsidRPr="00243464">
            <w:instrText xml:space="preserve"> DOCPROPERTY "Organisation.OrganisationLevel3"\*CHARFORMAT </w:instrText>
          </w:r>
          <w:r w:rsidRPr="00243464">
            <w:fldChar w:fldCharType="end"/>
          </w:r>
          <w:r w:rsidR="00694859" w:rsidRPr="00243464">
            <w:instrText xml:space="preserve"> = "" "" ", </w:instrText>
          </w:r>
          <w:fldSimple w:instr=" DOCPROPERTY &quot;Organisation.OrganisationLevel3&quot;\*CHARFORMAT ">
            <w:r w:rsidR="00694859" w:rsidRPr="00243464">
              <w:instrText>Organisation.OrganisationLevel3</w:instrText>
            </w:r>
          </w:fldSimple>
          <w:r w:rsidR="00694859" w:rsidRPr="00243464">
            <w:instrText xml:space="preserve">" </w:instrText>
          </w:r>
          <w:r w:rsidR="00694859">
            <w:instrText>St</w:instrText>
          </w:r>
          <w:r w:rsidRPr="00243464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694859" w:rsidRPr="003D0D6E" w:rsidRDefault="00FD2702" w:rsidP="00F53A2B">
          <w:pPr>
            <w:pStyle w:val="Kopfzeile"/>
            <w:jc w:val="right"/>
          </w:pPr>
          <w:r w:rsidRPr="003D0D6E">
            <w:rPr>
              <w:noProof/>
            </w:rPr>
            <w:fldChar w:fldCharType="begin"/>
          </w:r>
          <w:r w:rsidR="00694859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694859">
            <w:rPr>
              <w:noProof/>
            </w:rPr>
            <w:t>Stans</w:t>
          </w:r>
          <w:r w:rsidRPr="003D0D6E">
            <w:rPr>
              <w:noProof/>
            </w:rPr>
            <w:fldChar w:fldCharType="end"/>
          </w:r>
          <w:r w:rsidR="00694859" w:rsidRPr="003D0D6E">
            <w:rPr>
              <w:noProof/>
            </w:rPr>
            <w:t xml:space="preserve">, </w:t>
          </w:r>
          <w:r w:rsidR="00694859">
            <w:t>8. März 2016</w:t>
          </w:r>
        </w:p>
      </w:tc>
    </w:tr>
  </w:tbl>
  <w:p w:rsidR="00694859" w:rsidRPr="00EE28CF" w:rsidRDefault="00694859" w:rsidP="0087211A">
    <w:pPr>
      <w:pStyle w:val="Mini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66F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0EA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E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3B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3706D4"/>
    <w:multiLevelType w:val="hybridMultilevel"/>
    <w:tmpl w:val="CE86A7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>
    <w:nsid w:val="410A6B8D"/>
    <w:multiLevelType w:val="hybridMultilevel"/>
    <w:tmpl w:val="4DAAE6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0004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2563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/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3 SP1 (4.3.3360)"/>
    <w:docVar w:name="OawCreatedWithProjectID" w:val="nwch"/>
    <w:docVar w:name="OawCreatedWithProjectVersion" w:val="2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4041007190774010128&quot;&gt;&lt;Field Name=&quot;UID&quot; Value=&quot;201404100719077401012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81617370794883510&quot;&gt;&lt;Field Name=&quot;UID&quot; Value=&quot;2012081617370794883510&quot;/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2004123010144120300001&quot;&gt;&lt;Field Name=&quot;UID&quot; Value=&quot;2004123010144120300001&quot;/&gt;&lt;Field Name=&quot;IDName&quot; Value=&quot;(Benutzerdefiniert)&quot;/&gt;&lt;Field Name=&quot;Name&quot; Value=&quot;Karin Kutzelmann&quot;/&gt;&lt;Field Name=&quot;Function&quot; Value=&quot;Landschreiber&quot;/&gt;&lt;Field Name=&quot;Initials&quot; Value=&quot;HM&quot;/&gt;&lt;Field Name=&quot;DirectPhone&quot; Value=&quot;&quot;/&gt;&lt;Field Name=&quot;DirectFax&quot; Value=&quot;&quot;/&gt;&lt;Field Name=&quot;Mobile&quot; Value=&quot;&quot;/&gt;&lt;Field Name=&quot;EMail&quot; Value=&quot;hugo.murer@nw.ch&quot;/&gt;&lt;/DocProp&gt;&lt;DocProp UID=&quot;200212191811121321310321301031x&quot; EntryUID=&quot;2004123010144120300001&quot;&gt;&lt;Field Name=&quot;UID&quot; Value=&quot;2004123010144120300001&quot;/&gt;&lt;Field Name=&quot;IDName&quot; Value=&quot;(Benutzerdefiniert)&quot;/&gt;&lt;Field Name=&quot;Name&quot; Value=&quot;Karin Kutzelmann&quot;/&gt;&lt;Field Name=&quot;Function&quot; Value=&quot;Sekretärin&quot;/&gt;&lt;Field Name=&quot;Initials&quot; Value=&quot;HM&quot;/&gt;&lt;Field Name=&quot;DirectPhone&quot; Value=&quot;041 618 79 02&quot;/&gt;&lt;Field Name=&quot;DirectFax&quot; Value=&quot;&quot;/&gt;&lt;Field Name=&quot;Mobile&quot; Value=&quot;&quot;/&gt;&lt;Field Name=&quot;EMail&quot; Value=&quot;karin.kutzelmann@nw.ch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15. April 201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404100719077401012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406B1"/>
    <w:rsid w:val="00000F74"/>
    <w:rsid w:val="0000198A"/>
    <w:rsid w:val="0000345C"/>
    <w:rsid w:val="0001075B"/>
    <w:rsid w:val="00012079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4436F"/>
    <w:rsid w:val="00047A93"/>
    <w:rsid w:val="0005055C"/>
    <w:rsid w:val="000525B2"/>
    <w:rsid w:val="00055FA5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6D"/>
    <w:rsid w:val="000C5DFB"/>
    <w:rsid w:val="000C69AD"/>
    <w:rsid w:val="000C7114"/>
    <w:rsid w:val="000C7503"/>
    <w:rsid w:val="000C7D91"/>
    <w:rsid w:val="000D05D9"/>
    <w:rsid w:val="000D0991"/>
    <w:rsid w:val="000D0C14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6A44"/>
    <w:rsid w:val="000F79CA"/>
    <w:rsid w:val="000F7CDD"/>
    <w:rsid w:val="00100419"/>
    <w:rsid w:val="001016BD"/>
    <w:rsid w:val="001019E7"/>
    <w:rsid w:val="0010285E"/>
    <w:rsid w:val="00105406"/>
    <w:rsid w:val="00106EAD"/>
    <w:rsid w:val="0011312B"/>
    <w:rsid w:val="00115ACD"/>
    <w:rsid w:val="00117B7F"/>
    <w:rsid w:val="00121F03"/>
    <w:rsid w:val="001263C6"/>
    <w:rsid w:val="001315E1"/>
    <w:rsid w:val="001319A6"/>
    <w:rsid w:val="001349C9"/>
    <w:rsid w:val="00135ABD"/>
    <w:rsid w:val="0013649A"/>
    <w:rsid w:val="001369D3"/>
    <w:rsid w:val="00137978"/>
    <w:rsid w:val="001453E9"/>
    <w:rsid w:val="001474BD"/>
    <w:rsid w:val="001543B5"/>
    <w:rsid w:val="00155222"/>
    <w:rsid w:val="00157FDA"/>
    <w:rsid w:val="001616D0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7A3"/>
    <w:rsid w:val="00192B01"/>
    <w:rsid w:val="00192FA4"/>
    <w:rsid w:val="00195358"/>
    <w:rsid w:val="0019756F"/>
    <w:rsid w:val="001A0D83"/>
    <w:rsid w:val="001A252F"/>
    <w:rsid w:val="001A321F"/>
    <w:rsid w:val="001A3F3C"/>
    <w:rsid w:val="001A61C0"/>
    <w:rsid w:val="001A6DB2"/>
    <w:rsid w:val="001A710C"/>
    <w:rsid w:val="001B0870"/>
    <w:rsid w:val="001B134C"/>
    <w:rsid w:val="001B1F94"/>
    <w:rsid w:val="001B34AC"/>
    <w:rsid w:val="001B62AB"/>
    <w:rsid w:val="001C7578"/>
    <w:rsid w:val="001D065A"/>
    <w:rsid w:val="001D471B"/>
    <w:rsid w:val="001D5F55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7F9E"/>
    <w:rsid w:val="00210BF0"/>
    <w:rsid w:val="00214046"/>
    <w:rsid w:val="00215003"/>
    <w:rsid w:val="00215921"/>
    <w:rsid w:val="00216CC3"/>
    <w:rsid w:val="002220B3"/>
    <w:rsid w:val="002223AA"/>
    <w:rsid w:val="0022436B"/>
    <w:rsid w:val="00227F63"/>
    <w:rsid w:val="00231456"/>
    <w:rsid w:val="002315B5"/>
    <w:rsid w:val="00232405"/>
    <w:rsid w:val="002360E0"/>
    <w:rsid w:val="00237438"/>
    <w:rsid w:val="00237EFA"/>
    <w:rsid w:val="00243464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31A1"/>
    <w:rsid w:val="002E54A8"/>
    <w:rsid w:val="002F0BDA"/>
    <w:rsid w:val="002F1D4F"/>
    <w:rsid w:val="002F1F7A"/>
    <w:rsid w:val="00300D10"/>
    <w:rsid w:val="00301421"/>
    <w:rsid w:val="00302183"/>
    <w:rsid w:val="003032C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6AF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3860"/>
    <w:rsid w:val="00363E9B"/>
    <w:rsid w:val="00364BD2"/>
    <w:rsid w:val="003709F4"/>
    <w:rsid w:val="003717D6"/>
    <w:rsid w:val="00375C6E"/>
    <w:rsid w:val="00380954"/>
    <w:rsid w:val="00386E22"/>
    <w:rsid w:val="00390B8E"/>
    <w:rsid w:val="003921F8"/>
    <w:rsid w:val="00392C85"/>
    <w:rsid w:val="0039335A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26B7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3471"/>
    <w:rsid w:val="004076A9"/>
    <w:rsid w:val="00410FA6"/>
    <w:rsid w:val="004140F0"/>
    <w:rsid w:val="004170E7"/>
    <w:rsid w:val="004173AA"/>
    <w:rsid w:val="00422101"/>
    <w:rsid w:val="00423495"/>
    <w:rsid w:val="004259D3"/>
    <w:rsid w:val="00434F2E"/>
    <w:rsid w:val="004354FB"/>
    <w:rsid w:val="0043661F"/>
    <w:rsid w:val="004370E3"/>
    <w:rsid w:val="004424B7"/>
    <w:rsid w:val="00443917"/>
    <w:rsid w:val="004472F7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1AE"/>
    <w:rsid w:val="004C05DA"/>
    <w:rsid w:val="004C0B2D"/>
    <w:rsid w:val="004C276C"/>
    <w:rsid w:val="004C47DD"/>
    <w:rsid w:val="004C4E71"/>
    <w:rsid w:val="004D14F2"/>
    <w:rsid w:val="004D5040"/>
    <w:rsid w:val="004D7CBD"/>
    <w:rsid w:val="004D7DBC"/>
    <w:rsid w:val="004E1981"/>
    <w:rsid w:val="004F2EB7"/>
    <w:rsid w:val="004F3181"/>
    <w:rsid w:val="004F3463"/>
    <w:rsid w:val="004F4062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156BC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EB9"/>
    <w:rsid w:val="0056736C"/>
    <w:rsid w:val="00573C8B"/>
    <w:rsid w:val="0058076B"/>
    <w:rsid w:val="0058332D"/>
    <w:rsid w:val="005844C9"/>
    <w:rsid w:val="00586277"/>
    <w:rsid w:val="00591C83"/>
    <w:rsid w:val="00595CAB"/>
    <w:rsid w:val="005A1ED2"/>
    <w:rsid w:val="005A2477"/>
    <w:rsid w:val="005B0ADF"/>
    <w:rsid w:val="005B220F"/>
    <w:rsid w:val="005B2294"/>
    <w:rsid w:val="005B3366"/>
    <w:rsid w:val="005B706C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EFB"/>
    <w:rsid w:val="005F7074"/>
    <w:rsid w:val="0060464E"/>
    <w:rsid w:val="0060506E"/>
    <w:rsid w:val="006064E8"/>
    <w:rsid w:val="0060722D"/>
    <w:rsid w:val="00607715"/>
    <w:rsid w:val="00611AFB"/>
    <w:rsid w:val="006137EB"/>
    <w:rsid w:val="00620BF3"/>
    <w:rsid w:val="00624B72"/>
    <w:rsid w:val="00624E90"/>
    <w:rsid w:val="0062594C"/>
    <w:rsid w:val="00630CD1"/>
    <w:rsid w:val="00630D29"/>
    <w:rsid w:val="00630D63"/>
    <w:rsid w:val="0063352C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59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B4C4F"/>
    <w:rsid w:val="006C0C3A"/>
    <w:rsid w:val="006C1A52"/>
    <w:rsid w:val="006C4713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1A74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00C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152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20FE"/>
    <w:rsid w:val="007824DB"/>
    <w:rsid w:val="007834E9"/>
    <w:rsid w:val="00791DAB"/>
    <w:rsid w:val="007A4170"/>
    <w:rsid w:val="007A5CC2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C33"/>
    <w:rsid w:val="007F1FD6"/>
    <w:rsid w:val="007F2614"/>
    <w:rsid w:val="007F456A"/>
    <w:rsid w:val="0080311B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142C"/>
    <w:rsid w:val="00853757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4D99"/>
    <w:rsid w:val="0088595E"/>
    <w:rsid w:val="00892FCA"/>
    <w:rsid w:val="00894529"/>
    <w:rsid w:val="00896F37"/>
    <w:rsid w:val="008A3245"/>
    <w:rsid w:val="008A44AE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3855"/>
    <w:rsid w:val="008C38AE"/>
    <w:rsid w:val="008C4263"/>
    <w:rsid w:val="008C5621"/>
    <w:rsid w:val="008C7714"/>
    <w:rsid w:val="008C781E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234"/>
    <w:rsid w:val="00902679"/>
    <w:rsid w:val="009030A8"/>
    <w:rsid w:val="00903973"/>
    <w:rsid w:val="00903AE9"/>
    <w:rsid w:val="00904B1B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770B5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0DAD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E0E4C"/>
    <w:rsid w:val="009E1B47"/>
    <w:rsid w:val="009E2783"/>
    <w:rsid w:val="009E3256"/>
    <w:rsid w:val="009E3A21"/>
    <w:rsid w:val="009E45B4"/>
    <w:rsid w:val="009E5A93"/>
    <w:rsid w:val="009F1785"/>
    <w:rsid w:val="009F2CCB"/>
    <w:rsid w:val="009F428C"/>
    <w:rsid w:val="009F4CB7"/>
    <w:rsid w:val="00A005DB"/>
    <w:rsid w:val="00A02515"/>
    <w:rsid w:val="00A02C72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2409"/>
    <w:rsid w:val="00A5661D"/>
    <w:rsid w:val="00A571FC"/>
    <w:rsid w:val="00A60362"/>
    <w:rsid w:val="00A648DE"/>
    <w:rsid w:val="00A70376"/>
    <w:rsid w:val="00A7095C"/>
    <w:rsid w:val="00A83A73"/>
    <w:rsid w:val="00A85E57"/>
    <w:rsid w:val="00A86E62"/>
    <w:rsid w:val="00A87A14"/>
    <w:rsid w:val="00A96971"/>
    <w:rsid w:val="00A976CC"/>
    <w:rsid w:val="00AA3683"/>
    <w:rsid w:val="00AA7C24"/>
    <w:rsid w:val="00AB07E7"/>
    <w:rsid w:val="00AB1579"/>
    <w:rsid w:val="00AB1D91"/>
    <w:rsid w:val="00AB2FCF"/>
    <w:rsid w:val="00AB31D4"/>
    <w:rsid w:val="00AB3CE3"/>
    <w:rsid w:val="00AB4E54"/>
    <w:rsid w:val="00AC1C45"/>
    <w:rsid w:val="00AC3796"/>
    <w:rsid w:val="00AC386D"/>
    <w:rsid w:val="00AC7319"/>
    <w:rsid w:val="00AC7708"/>
    <w:rsid w:val="00AD2CE3"/>
    <w:rsid w:val="00AD587A"/>
    <w:rsid w:val="00AD5DD9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FD9"/>
    <w:rsid w:val="00B23E1E"/>
    <w:rsid w:val="00B2481E"/>
    <w:rsid w:val="00B251F8"/>
    <w:rsid w:val="00B2542E"/>
    <w:rsid w:val="00B25F14"/>
    <w:rsid w:val="00B27F29"/>
    <w:rsid w:val="00B30FE0"/>
    <w:rsid w:val="00B37F8E"/>
    <w:rsid w:val="00B40F06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4003"/>
    <w:rsid w:val="00B75FE2"/>
    <w:rsid w:val="00B827D1"/>
    <w:rsid w:val="00B82901"/>
    <w:rsid w:val="00B91A39"/>
    <w:rsid w:val="00B94BD4"/>
    <w:rsid w:val="00BA25BC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A9B"/>
    <w:rsid w:val="00BC32D2"/>
    <w:rsid w:val="00BC5E34"/>
    <w:rsid w:val="00BC6AD7"/>
    <w:rsid w:val="00BC72CF"/>
    <w:rsid w:val="00BC7992"/>
    <w:rsid w:val="00BC7A79"/>
    <w:rsid w:val="00BD2C6F"/>
    <w:rsid w:val="00BD3162"/>
    <w:rsid w:val="00BE1C2C"/>
    <w:rsid w:val="00BE2435"/>
    <w:rsid w:val="00BE63A6"/>
    <w:rsid w:val="00BF63D5"/>
    <w:rsid w:val="00C01509"/>
    <w:rsid w:val="00C02A45"/>
    <w:rsid w:val="00C02CF2"/>
    <w:rsid w:val="00C0475D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6729"/>
    <w:rsid w:val="00C27931"/>
    <w:rsid w:val="00C27BBA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4E7E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1ABB"/>
    <w:rsid w:val="00CD2B02"/>
    <w:rsid w:val="00CD416B"/>
    <w:rsid w:val="00CE1722"/>
    <w:rsid w:val="00CE1D49"/>
    <w:rsid w:val="00CF0B97"/>
    <w:rsid w:val="00CF5314"/>
    <w:rsid w:val="00D06892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1DAF"/>
    <w:rsid w:val="00D33591"/>
    <w:rsid w:val="00D34E79"/>
    <w:rsid w:val="00D3662A"/>
    <w:rsid w:val="00D377C2"/>
    <w:rsid w:val="00D46BE2"/>
    <w:rsid w:val="00D46F64"/>
    <w:rsid w:val="00D5021C"/>
    <w:rsid w:val="00D53EA3"/>
    <w:rsid w:val="00D556E1"/>
    <w:rsid w:val="00D55D19"/>
    <w:rsid w:val="00D5790C"/>
    <w:rsid w:val="00D61B22"/>
    <w:rsid w:val="00D66283"/>
    <w:rsid w:val="00D6651B"/>
    <w:rsid w:val="00D7077F"/>
    <w:rsid w:val="00D757FF"/>
    <w:rsid w:val="00D75EA1"/>
    <w:rsid w:val="00D76587"/>
    <w:rsid w:val="00D76F9F"/>
    <w:rsid w:val="00D77539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943"/>
    <w:rsid w:val="00DF1158"/>
    <w:rsid w:val="00DF6F0D"/>
    <w:rsid w:val="00DF7379"/>
    <w:rsid w:val="00DF77F9"/>
    <w:rsid w:val="00E0021F"/>
    <w:rsid w:val="00E00803"/>
    <w:rsid w:val="00E00A1D"/>
    <w:rsid w:val="00E0131D"/>
    <w:rsid w:val="00E05CDE"/>
    <w:rsid w:val="00E12E9F"/>
    <w:rsid w:val="00E14901"/>
    <w:rsid w:val="00E20485"/>
    <w:rsid w:val="00E21EF2"/>
    <w:rsid w:val="00E23584"/>
    <w:rsid w:val="00E23B0E"/>
    <w:rsid w:val="00E318D3"/>
    <w:rsid w:val="00E31CB8"/>
    <w:rsid w:val="00E33B77"/>
    <w:rsid w:val="00E35B5A"/>
    <w:rsid w:val="00E36902"/>
    <w:rsid w:val="00E3780B"/>
    <w:rsid w:val="00E406B1"/>
    <w:rsid w:val="00E425DD"/>
    <w:rsid w:val="00E436C7"/>
    <w:rsid w:val="00E43840"/>
    <w:rsid w:val="00E44D3D"/>
    <w:rsid w:val="00E51163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4F3"/>
    <w:rsid w:val="00E92812"/>
    <w:rsid w:val="00E943A3"/>
    <w:rsid w:val="00EA049A"/>
    <w:rsid w:val="00EA3206"/>
    <w:rsid w:val="00EA42E8"/>
    <w:rsid w:val="00EA4EEC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63A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5EAB"/>
    <w:rsid w:val="00F2724E"/>
    <w:rsid w:val="00F30716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D27"/>
    <w:rsid w:val="00F53A2B"/>
    <w:rsid w:val="00F5469C"/>
    <w:rsid w:val="00F54CC7"/>
    <w:rsid w:val="00F57129"/>
    <w:rsid w:val="00F62297"/>
    <w:rsid w:val="00F65223"/>
    <w:rsid w:val="00F66E24"/>
    <w:rsid w:val="00F674C8"/>
    <w:rsid w:val="00F703EA"/>
    <w:rsid w:val="00F76476"/>
    <w:rsid w:val="00F82448"/>
    <w:rsid w:val="00F8391B"/>
    <w:rsid w:val="00F83E8C"/>
    <w:rsid w:val="00F96816"/>
    <w:rsid w:val="00FA143A"/>
    <w:rsid w:val="00FA5BF9"/>
    <w:rsid w:val="00FB0460"/>
    <w:rsid w:val="00FB1832"/>
    <w:rsid w:val="00FB23F2"/>
    <w:rsid w:val="00FB48EC"/>
    <w:rsid w:val="00FB60A8"/>
    <w:rsid w:val="00FB7302"/>
    <w:rsid w:val="00FC411B"/>
    <w:rsid w:val="00FC47B9"/>
    <w:rsid w:val="00FD021B"/>
    <w:rsid w:val="00FD2702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/>
    <w:lsdException w:name="footer" w:locked="0" w:semiHidden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/>
    <w:lsdException w:name="annotation subject" w:semiHidden="1" w:uiPriority="99"/>
    <w:lsdException w:name="No List" w:locked="0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gitternetz">
    <w:name w:val="Table Grid"/>
    <w:basedOn w:val="NormaleTabelle"/>
    <w:uiPriority w:val="59"/>
    <w:locked/>
    <w:rsid w:val="005D752A"/>
    <w:rPr>
      <w:rFonts w:cs="Tahoma"/>
      <w:szCs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C569B2"/>
    <w:pPr>
      <w:tabs>
        <w:tab w:val="right" w:leader="dot" w:pos="9072"/>
      </w:tabs>
      <w:spacing w:before="240" w:after="240" w:line="240" w:lineRule="atLeast"/>
      <w:ind w:left="1134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8913D8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E0F0B"/>
    <w:pPr>
      <w:tabs>
        <w:tab w:val="left" w:pos="1135"/>
      </w:tabs>
      <w:spacing w:before="120" w:after="120"/>
      <w:ind w:left="578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Ind w:w="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atskanzlei@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7A53E-7EF4-4B61-A35D-4A487DB0BFB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ED07D771-8655-491F-8B0B-581EDCB082E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E1912C5-BAD0-4FA1-BB26-52BD6561FEC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B16A151A-3B0D-4774-BED6-FA8A0508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</Words>
  <Characters>3711</Characters>
  <Application>Microsoft Office Word</Application>
  <DocSecurity>4</DocSecurity>
  <Lines>337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Karin Kutzelmann</Manager>
  <Company>Kanton Nidwalden Staatskanzlei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Karin Kutzelmann</dc:creator>
  <cp:lastModifiedBy>stknw13</cp:lastModifiedBy>
  <cp:revision>2</cp:revision>
  <cp:lastPrinted>2015-04-10T14:25:00Z</cp:lastPrinted>
  <dcterms:created xsi:type="dcterms:W3CDTF">2016-03-14T13:20:00Z</dcterms:created>
  <dcterms:modified xsi:type="dcterms:W3CDTF">2016-03-14T13:20:00Z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Karin Kutzelmann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Sekretärin</vt:lpwstr>
  </property>
  <property fmtid="{D5CDD505-2E9C-101B-9397-08002B2CF9AE}" pid="11" name="Contactperson.DirectPhone">
    <vt:lpwstr>041 618 79 02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karin.kutzelmann@nw.ch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Karin Kutzelmann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15. April 2014</vt:lpwstr>
  </property>
</Properties>
</file>